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E2F26" w14:textId="77777777" w:rsidR="008C2F4A" w:rsidRPr="00EA7BDA" w:rsidRDefault="009A3B67" w:rsidP="00820A97">
      <w:pPr>
        <w:shd w:val="clear" w:color="auto" w:fill="FFFFFF"/>
        <w:spacing w:after="0" w:line="240" w:lineRule="auto"/>
        <w:jc w:val="center"/>
        <w:rPr>
          <w:rFonts w:cs="Times New Roman"/>
          <w:b/>
          <w:bCs/>
          <w:sz w:val="26"/>
          <w:szCs w:val="26"/>
          <w:shd w:val="clear" w:color="auto" w:fill="FFFFFF"/>
        </w:rPr>
      </w:pPr>
      <w:bookmarkStart w:id="0" w:name="loai_2"/>
      <w:r w:rsidRPr="00EA7BDA">
        <w:rPr>
          <w:rFonts w:cs="Times New Roman"/>
          <w:b/>
          <w:bCs/>
          <w:sz w:val="26"/>
          <w:szCs w:val="26"/>
          <w:shd w:val="clear" w:color="auto" w:fill="FFFFFF"/>
        </w:rPr>
        <w:t>Phụ lục</w:t>
      </w:r>
    </w:p>
    <w:p w14:paraId="3BD78853" w14:textId="77777777" w:rsidR="002D4463" w:rsidRPr="00EA7BDA" w:rsidRDefault="009A3B67" w:rsidP="00820A97">
      <w:pPr>
        <w:shd w:val="clear" w:color="auto" w:fill="FFFFFF"/>
        <w:spacing w:after="0" w:line="240" w:lineRule="auto"/>
        <w:jc w:val="center"/>
        <w:rPr>
          <w:rFonts w:cs="Times New Roman"/>
          <w:b/>
          <w:bCs/>
          <w:sz w:val="26"/>
          <w:szCs w:val="26"/>
          <w:shd w:val="clear" w:color="auto" w:fill="FFFFFF"/>
          <w:lang w:val="vi-VN"/>
        </w:rPr>
      </w:pPr>
      <w:r w:rsidRPr="00EA7BDA">
        <w:rPr>
          <w:rFonts w:cs="Times New Roman"/>
          <w:b/>
          <w:bCs/>
          <w:sz w:val="26"/>
          <w:szCs w:val="26"/>
          <w:shd w:val="clear" w:color="auto" w:fill="FFFFFF"/>
        </w:rPr>
        <w:t xml:space="preserve">DANH MỤC </w:t>
      </w:r>
      <w:r w:rsidRPr="00EA7BDA">
        <w:rPr>
          <w:rFonts w:cs="Times New Roman"/>
          <w:b/>
          <w:bCs/>
          <w:sz w:val="26"/>
          <w:szCs w:val="26"/>
          <w:shd w:val="clear" w:color="auto" w:fill="FFFFFF"/>
          <w:lang w:val="vi-VN"/>
        </w:rPr>
        <w:t>THỦ TỤC HÀNH CHÍNH</w:t>
      </w:r>
      <w:r w:rsidRPr="00EA7BDA">
        <w:rPr>
          <w:rFonts w:cs="Times New Roman"/>
          <w:b/>
          <w:bCs/>
          <w:sz w:val="26"/>
          <w:szCs w:val="26"/>
          <w:shd w:val="clear" w:color="auto" w:fill="FFFFFF"/>
        </w:rPr>
        <w:t xml:space="preserve">  </w:t>
      </w:r>
      <w:r w:rsidR="00282D68" w:rsidRPr="00EA7BDA">
        <w:rPr>
          <w:rFonts w:cs="Times New Roman"/>
          <w:b/>
          <w:bCs/>
          <w:sz w:val="26"/>
          <w:szCs w:val="26"/>
          <w:shd w:val="clear" w:color="auto" w:fill="FFFFFF"/>
        </w:rPr>
        <w:t>MỚ</w:t>
      </w:r>
      <w:r w:rsidR="00BC7BFF" w:rsidRPr="00EA7BDA">
        <w:rPr>
          <w:rFonts w:cs="Times New Roman"/>
          <w:b/>
          <w:bCs/>
          <w:sz w:val="26"/>
          <w:szCs w:val="26"/>
          <w:shd w:val="clear" w:color="auto" w:fill="FFFFFF"/>
        </w:rPr>
        <w:t xml:space="preserve">I BAN HÀNH, </w:t>
      </w:r>
      <w:r w:rsidRPr="00EA7BDA">
        <w:rPr>
          <w:rFonts w:cs="Times New Roman"/>
          <w:b/>
          <w:bCs/>
          <w:sz w:val="26"/>
          <w:szCs w:val="26"/>
          <w:shd w:val="clear" w:color="auto" w:fill="FFFFFF"/>
        </w:rPr>
        <w:t>ĐƯỢC</w:t>
      </w:r>
      <w:r w:rsidRPr="00EA7BDA">
        <w:rPr>
          <w:rFonts w:cs="Times New Roman"/>
          <w:b/>
          <w:bCs/>
          <w:sz w:val="26"/>
          <w:szCs w:val="26"/>
          <w:shd w:val="clear" w:color="auto" w:fill="FFFFFF"/>
          <w:lang w:val="vi-VN"/>
        </w:rPr>
        <w:t xml:space="preserve"> SỬA ĐỔI, BỔ </w:t>
      </w:r>
      <w:r w:rsidRPr="00EA7BDA">
        <w:rPr>
          <w:rFonts w:cs="Times New Roman"/>
          <w:b/>
          <w:bCs/>
          <w:sz w:val="26"/>
          <w:szCs w:val="26"/>
          <w:shd w:val="clear" w:color="auto" w:fill="FFFFFF"/>
        </w:rPr>
        <w:t xml:space="preserve"> </w:t>
      </w:r>
      <w:r w:rsidRPr="00EA7BDA">
        <w:rPr>
          <w:rFonts w:cs="Times New Roman"/>
          <w:b/>
          <w:bCs/>
          <w:sz w:val="26"/>
          <w:szCs w:val="26"/>
          <w:shd w:val="clear" w:color="auto" w:fill="FFFFFF"/>
          <w:lang w:val="vi-VN"/>
        </w:rPr>
        <w:t xml:space="preserve">SUNG </w:t>
      </w:r>
    </w:p>
    <w:p w14:paraId="279D45C1" w14:textId="77777777" w:rsidR="002D4463" w:rsidRPr="00EA7BDA" w:rsidRDefault="009A3B67" w:rsidP="00820A97">
      <w:pPr>
        <w:shd w:val="clear" w:color="auto" w:fill="FFFFFF"/>
        <w:spacing w:after="0" w:line="240" w:lineRule="auto"/>
        <w:jc w:val="center"/>
        <w:rPr>
          <w:rFonts w:cs="Times New Roman"/>
          <w:b/>
          <w:bCs/>
          <w:sz w:val="26"/>
          <w:szCs w:val="26"/>
          <w:shd w:val="clear" w:color="auto" w:fill="FFFFFF"/>
          <w:lang w:val="vi-VN"/>
        </w:rPr>
      </w:pPr>
      <w:r w:rsidRPr="00192D51">
        <w:rPr>
          <w:rFonts w:cs="Times New Roman"/>
          <w:b/>
          <w:bCs/>
          <w:sz w:val="26"/>
          <w:szCs w:val="26"/>
          <w:shd w:val="clear" w:color="auto" w:fill="FFFFFF"/>
          <w:lang w:val="vi-VN"/>
        </w:rPr>
        <w:t>TRONG LĨNH VỰC</w:t>
      </w:r>
      <w:r w:rsidR="00751A88" w:rsidRPr="00192D51">
        <w:rPr>
          <w:rFonts w:cs="Times New Roman"/>
          <w:b/>
          <w:bCs/>
          <w:sz w:val="26"/>
          <w:szCs w:val="26"/>
          <w:shd w:val="clear" w:color="auto" w:fill="FFFFFF"/>
          <w:lang w:val="vi-VN"/>
        </w:rPr>
        <w:t xml:space="preserve"> </w:t>
      </w:r>
      <w:r w:rsidR="00BC7BFF" w:rsidRPr="00192D51">
        <w:rPr>
          <w:rFonts w:cs="Times New Roman"/>
          <w:b/>
          <w:bCs/>
          <w:sz w:val="26"/>
          <w:szCs w:val="26"/>
          <w:shd w:val="clear" w:color="auto" w:fill="FFFFFF"/>
          <w:lang w:val="vi-VN"/>
        </w:rPr>
        <w:t>PHÁT THANH TRUYỀN HÌNH VÀ THÔNG TIN ĐIỆN TỬ</w:t>
      </w:r>
      <w:r w:rsidR="00BC7BFF" w:rsidRPr="00192D51">
        <w:rPr>
          <w:rFonts w:cs="Times New Roman"/>
          <w:b/>
          <w:bCs/>
          <w:sz w:val="26"/>
          <w:szCs w:val="26"/>
          <w:lang w:val="vi-VN"/>
        </w:rPr>
        <w:t xml:space="preserve"> </w:t>
      </w:r>
      <w:r w:rsidRPr="00EA7BDA">
        <w:rPr>
          <w:rFonts w:cs="Times New Roman"/>
          <w:b/>
          <w:bCs/>
          <w:sz w:val="26"/>
          <w:szCs w:val="26"/>
          <w:shd w:val="clear" w:color="auto" w:fill="FFFFFF"/>
          <w:lang w:val="vi-VN"/>
        </w:rPr>
        <w:t xml:space="preserve">THUỘC </w:t>
      </w:r>
    </w:p>
    <w:p w14:paraId="2B8BA8F7" w14:textId="07F6F18C" w:rsidR="008C2F4A" w:rsidRPr="00192D51" w:rsidRDefault="009A3B67" w:rsidP="00820A97">
      <w:pPr>
        <w:shd w:val="clear" w:color="auto" w:fill="FFFFFF"/>
        <w:spacing w:after="0" w:line="240" w:lineRule="auto"/>
        <w:jc w:val="center"/>
        <w:rPr>
          <w:rFonts w:cs="Times New Roman"/>
          <w:b/>
          <w:bCs/>
          <w:sz w:val="26"/>
          <w:szCs w:val="26"/>
          <w:lang w:val="vi-VN"/>
        </w:rPr>
      </w:pPr>
      <w:r w:rsidRPr="00EA7BDA">
        <w:rPr>
          <w:rFonts w:cs="Times New Roman"/>
          <w:b/>
          <w:bCs/>
          <w:sz w:val="26"/>
          <w:szCs w:val="26"/>
          <w:shd w:val="clear" w:color="auto" w:fill="FFFFFF"/>
          <w:lang w:val="vi-VN"/>
        </w:rPr>
        <w:t>THẨM QUYỀN GIẢI QUYẾT CỦA</w:t>
      </w:r>
      <w:bookmarkEnd w:id="0"/>
      <w:r w:rsidRPr="00192D51">
        <w:rPr>
          <w:rFonts w:cs="Times New Roman"/>
          <w:b/>
          <w:bCs/>
          <w:sz w:val="26"/>
          <w:szCs w:val="26"/>
          <w:shd w:val="clear" w:color="auto" w:fill="FFFFFF"/>
          <w:lang w:val="vi-VN"/>
        </w:rPr>
        <w:t xml:space="preserve"> SỞ VĂN HÓA, THỂ THAO VÀ DU LỊCH TỈNH LẠNG SƠN</w:t>
      </w:r>
      <w:r w:rsidR="00087179" w:rsidRPr="00192D51">
        <w:rPr>
          <w:rFonts w:cs="Times New Roman"/>
          <w:b/>
          <w:bCs/>
          <w:sz w:val="26"/>
          <w:szCs w:val="26"/>
          <w:shd w:val="clear" w:color="auto" w:fill="FFFFFF"/>
          <w:lang w:val="vi-VN"/>
        </w:rPr>
        <w:t xml:space="preserve"> </w:t>
      </w:r>
    </w:p>
    <w:p w14:paraId="27DDE439" w14:textId="24F59F54" w:rsidR="008C2F4A" w:rsidRPr="00192D51" w:rsidRDefault="00087179" w:rsidP="00820A97">
      <w:pPr>
        <w:shd w:val="clear" w:color="auto" w:fill="FFFFFF"/>
        <w:spacing w:before="120" w:after="120" w:line="240" w:lineRule="auto"/>
        <w:jc w:val="center"/>
        <w:rPr>
          <w:rFonts w:eastAsia="Calibri" w:cs="Times New Roman"/>
          <w:i/>
          <w:iCs/>
          <w:sz w:val="26"/>
          <w:szCs w:val="26"/>
          <w:lang w:val="vi-VN"/>
        </w:rPr>
      </w:pPr>
      <w:r w:rsidRPr="00EA7BDA">
        <w:rPr>
          <w:rFonts w:eastAsia="Times New Roman" w:cs="Times New Roman"/>
          <w:b/>
          <w:noProof/>
          <w:sz w:val="26"/>
          <w:szCs w:val="26"/>
        </w:rPr>
        <mc:AlternateContent>
          <mc:Choice Requires="wps">
            <w:drawing>
              <wp:anchor distT="4294967293" distB="4294967293" distL="114300" distR="114300" simplePos="0" relativeHeight="251659264" behindDoc="0" locked="0" layoutInCell="1" allowOverlap="1" wp14:anchorId="5A86C506" wp14:editId="1DEF1F52">
                <wp:simplePos x="0" y="0"/>
                <wp:positionH relativeFrom="column">
                  <wp:posOffset>3053080</wp:posOffset>
                </wp:positionH>
                <wp:positionV relativeFrom="paragraph">
                  <wp:posOffset>306334</wp:posOffset>
                </wp:positionV>
                <wp:extent cx="2909570" cy="0"/>
                <wp:effectExtent l="0" t="0" r="241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95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0D68AC6" id="_x0000_t32" coordsize="21600,21600" o:spt="32" o:oned="t" path="m,l21600,21600e" filled="f">
                <v:path arrowok="t" fillok="f" o:connecttype="none"/>
                <o:lock v:ext="edit" shapetype="t"/>
              </v:shapetype>
              <v:shape id="Straight Arrow Connector 1" o:spid="_x0000_s1026" type="#_x0000_t32" style="position:absolute;margin-left:240.4pt;margin-top:24.1pt;width:229.1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"/>
            </w:pict>
          </mc:Fallback>
        </mc:AlternateContent>
      </w:r>
      <w:r w:rsidR="009A3B67" w:rsidRPr="00EA7BDA">
        <w:rPr>
          <w:rFonts w:eastAsia="Calibri" w:cs="Times New Roman"/>
          <w:i/>
          <w:iCs/>
          <w:sz w:val="26"/>
          <w:szCs w:val="26"/>
          <w:lang w:val="vi-VN"/>
        </w:rPr>
        <w:t>(Kèm theo Quyết định s</w:t>
      </w:r>
      <w:r w:rsidR="009A3B67" w:rsidRPr="00192D51">
        <w:rPr>
          <w:rFonts w:eastAsia="Calibri" w:cs="Times New Roman"/>
          <w:i/>
          <w:iCs/>
          <w:sz w:val="26"/>
          <w:szCs w:val="26"/>
          <w:lang w:val="vi-VN"/>
        </w:rPr>
        <w:t xml:space="preserve">ố: </w:t>
      </w:r>
      <w:r w:rsidR="00192D51" w:rsidRPr="00192D51">
        <w:rPr>
          <w:rFonts w:eastAsia="Calibri" w:cs="Times New Roman"/>
          <w:i/>
          <w:iCs/>
          <w:sz w:val="26"/>
          <w:szCs w:val="26"/>
          <w:lang w:val="vi-VN"/>
        </w:rPr>
        <w:t>1336</w:t>
      </w:r>
      <w:r w:rsidR="009A3B67" w:rsidRPr="00EA7BDA">
        <w:rPr>
          <w:rFonts w:eastAsia="Calibri" w:cs="Times New Roman"/>
          <w:i/>
          <w:iCs/>
          <w:sz w:val="26"/>
          <w:szCs w:val="26"/>
          <w:lang w:val="vi-VN"/>
        </w:rPr>
        <w:t>/QĐ-UBND ngày</w:t>
      </w:r>
      <w:r w:rsidR="00B777F7" w:rsidRPr="00192D51">
        <w:rPr>
          <w:rFonts w:eastAsia="Calibri" w:cs="Times New Roman"/>
          <w:i/>
          <w:iCs/>
          <w:sz w:val="26"/>
          <w:szCs w:val="26"/>
          <w:lang w:val="vi-VN"/>
        </w:rPr>
        <w:t xml:space="preserve"> </w:t>
      </w:r>
      <w:r w:rsidR="00192D51" w:rsidRPr="00192D51">
        <w:rPr>
          <w:rFonts w:eastAsia="Calibri" w:cs="Times New Roman"/>
          <w:i/>
          <w:iCs/>
          <w:sz w:val="26"/>
          <w:szCs w:val="26"/>
          <w:lang w:val="vi-VN"/>
        </w:rPr>
        <w:t>24</w:t>
      </w:r>
      <w:r w:rsidR="009A3B67" w:rsidRPr="00192D51">
        <w:rPr>
          <w:rFonts w:eastAsia="Calibri" w:cs="Times New Roman"/>
          <w:i/>
          <w:iCs/>
          <w:sz w:val="26"/>
          <w:szCs w:val="26"/>
          <w:lang w:val="vi-VN"/>
        </w:rPr>
        <w:t>/</w:t>
      </w:r>
      <w:r w:rsidR="00B777F7" w:rsidRPr="00192D51">
        <w:rPr>
          <w:rFonts w:eastAsia="Calibri" w:cs="Times New Roman"/>
          <w:i/>
          <w:iCs/>
          <w:sz w:val="26"/>
          <w:szCs w:val="26"/>
          <w:lang w:val="vi-VN"/>
        </w:rPr>
        <w:t>7</w:t>
      </w:r>
      <w:r w:rsidR="009A3B67" w:rsidRPr="00192D51">
        <w:rPr>
          <w:rFonts w:eastAsia="Calibri" w:cs="Times New Roman"/>
          <w:i/>
          <w:iCs/>
          <w:sz w:val="26"/>
          <w:szCs w:val="26"/>
          <w:lang w:val="vi-VN"/>
        </w:rPr>
        <w:t>/</w:t>
      </w:r>
      <w:r w:rsidR="009A3B67" w:rsidRPr="00EA7BDA">
        <w:rPr>
          <w:rFonts w:eastAsia="Calibri" w:cs="Times New Roman"/>
          <w:i/>
          <w:iCs/>
          <w:sz w:val="26"/>
          <w:szCs w:val="26"/>
          <w:lang w:val="vi-VN"/>
        </w:rPr>
        <w:t>20</w:t>
      </w:r>
      <w:r w:rsidR="009A3B67" w:rsidRPr="00192D51">
        <w:rPr>
          <w:rFonts w:eastAsia="Calibri" w:cs="Times New Roman"/>
          <w:i/>
          <w:iCs/>
          <w:sz w:val="26"/>
          <w:szCs w:val="26"/>
          <w:lang w:val="vi-VN"/>
        </w:rPr>
        <w:t xml:space="preserve">26 </w:t>
      </w:r>
      <w:r w:rsidR="009A3B67" w:rsidRPr="00EA7BDA">
        <w:rPr>
          <w:rFonts w:eastAsia="Calibri" w:cs="Times New Roman"/>
          <w:i/>
          <w:iCs/>
          <w:sz w:val="26"/>
          <w:szCs w:val="26"/>
          <w:lang w:val="vi-VN"/>
        </w:rPr>
        <w:t>của Chủ tịch UBND tỉnh Lạng Sơn</w:t>
      </w:r>
      <w:r w:rsidR="009A3B67" w:rsidRPr="00192D51">
        <w:rPr>
          <w:rFonts w:eastAsia="Calibri" w:cs="Times New Roman"/>
          <w:i/>
          <w:iCs/>
          <w:sz w:val="26"/>
          <w:szCs w:val="26"/>
          <w:lang w:val="vi-VN"/>
        </w:rPr>
        <w:t>)</w:t>
      </w:r>
    </w:p>
    <w:p w14:paraId="1528B986" w14:textId="77777777" w:rsidR="00282D68" w:rsidRPr="00192D51" w:rsidRDefault="00282D68" w:rsidP="002D4463">
      <w:pPr>
        <w:tabs>
          <w:tab w:val="left" w:pos="1260"/>
          <w:tab w:val="left" w:pos="12374"/>
        </w:tabs>
        <w:spacing w:after="0" w:line="340" w:lineRule="exact"/>
        <w:rPr>
          <w:rFonts w:cs="Times New Roman"/>
          <w:b/>
          <w:bCs/>
          <w:iCs/>
          <w:sz w:val="26"/>
          <w:szCs w:val="26"/>
          <w:lang w:val="vi-VN"/>
        </w:rPr>
      </w:pPr>
    </w:p>
    <w:p w14:paraId="0E1FCFD2" w14:textId="1823A1C4" w:rsidR="00282D68" w:rsidRPr="00EA7BDA" w:rsidRDefault="004B3E9B" w:rsidP="00820A97">
      <w:pPr>
        <w:tabs>
          <w:tab w:val="left" w:pos="1260"/>
          <w:tab w:val="left" w:pos="12374"/>
        </w:tabs>
        <w:spacing w:before="120" w:line="340" w:lineRule="exact"/>
        <w:rPr>
          <w:rFonts w:cs="Times New Roman"/>
          <w:b/>
          <w:bCs/>
          <w:iCs/>
          <w:sz w:val="26"/>
          <w:szCs w:val="26"/>
        </w:rPr>
      </w:pPr>
      <w:r w:rsidRPr="00192D51">
        <w:rPr>
          <w:rFonts w:cs="Times New Roman"/>
          <w:b/>
          <w:bCs/>
          <w:iCs/>
          <w:sz w:val="26"/>
          <w:szCs w:val="26"/>
          <w:lang w:val="vi-VN"/>
        </w:rPr>
        <w:t xml:space="preserve">               </w:t>
      </w:r>
      <w:r w:rsidR="00282D68" w:rsidRPr="00EA7BDA">
        <w:rPr>
          <w:rFonts w:cs="Times New Roman"/>
          <w:b/>
          <w:bCs/>
          <w:iCs/>
          <w:sz w:val="26"/>
          <w:szCs w:val="26"/>
        </w:rPr>
        <w:t>I. THỦ TỤC HÀNH CHÍNH MỚI BAN HÀNH</w:t>
      </w:r>
      <w:r w:rsidR="00BC7BFF" w:rsidRPr="00EA7BDA">
        <w:rPr>
          <w:rFonts w:cs="Times New Roman"/>
          <w:b/>
          <w:bCs/>
          <w:iCs/>
          <w:sz w:val="26"/>
          <w:szCs w:val="26"/>
        </w:rPr>
        <w:t xml:space="preserve"> (02 TTHC)</w:t>
      </w:r>
      <w:r w:rsidR="00087179" w:rsidRPr="00EA7BDA">
        <w:rPr>
          <w:rFonts w:cs="Times New Roman"/>
          <w:b/>
          <w:bCs/>
          <w:iCs/>
          <w:sz w:val="26"/>
          <w:szCs w:val="26"/>
        </w:rPr>
        <w:t xml:space="preserve">      </w:t>
      </w:r>
    </w:p>
    <w:tbl>
      <w:tblPr>
        <w:tblpPr w:leftFromText="180" w:rightFromText="180" w:vertAnchor="text" w:tblpX="404" w:tblpY="1"/>
        <w:tblOverlap w:val="never"/>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2268"/>
        <w:gridCol w:w="1985"/>
        <w:gridCol w:w="2585"/>
        <w:gridCol w:w="2410"/>
        <w:gridCol w:w="2693"/>
      </w:tblGrid>
      <w:tr w:rsidR="002D4463" w:rsidRPr="00EA7BDA" w14:paraId="3499DC75" w14:textId="77777777" w:rsidTr="008D6CEB">
        <w:trPr>
          <w:trHeight w:val="841"/>
          <w:tblHeader/>
        </w:trPr>
        <w:tc>
          <w:tcPr>
            <w:tcW w:w="675" w:type="dxa"/>
            <w:vAlign w:val="center"/>
          </w:tcPr>
          <w:p w14:paraId="7574534C"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sz w:val="24"/>
                <w:szCs w:val="26"/>
                <w:lang w:eastAsia="vi-VN"/>
              </w:rPr>
              <w:t xml:space="preserve">Số </w:t>
            </w:r>
            <w:r w:rsidRPr="00EA7BDA">
              <w:rPr>
                <w:rFonts w:eastAsia="Times New Roman" w:cs="Times New Roman"/>
                <w:b/>
                <w:sz w:val="24"/>
                <w:szCs w:val="26"/>
                <w:lang w:val="vi-VN" w:eastAsia="vi-VN"/>
              </w:rPr>
              <w:t>TT</w:t>
            </w:r>
          </w:p>
        </w:tc>
        <w:tc>
          <w:tcPr>
            <w:tcW w:w="1276" w:type="dxa"/>
            <w:vAlign w:val="center"/>
          </w:tcPr>
          <w:p w14:paraId="0AAC8AAA" w14:textId="77777777" w:rsidR="00282D68" w:rsidRPr="00EA7BDA" w:rsidRDefault="00282D68" w:rsidP="002D4463">
            <w:pPr>
              <w:spacing w:after="0" w:line="240" w:lineRule="auto"/>
              <w:jc w:val="center"/>
              <w:rPr>
                <w:rFonts w:eastAsia="Times New Roman" w:cs="Times New Roman"/>
                <w:b/>
                <w:bCs/>
                <w:sz w:val="24"/>
                <w:szCs w:val="26"/>
                <w:lang w:eastAsia="vi-VN"/>
              </w:rPr>
            </w:pPr>
            <w:r w:rsidRPr="00EA7BDA">
              <w:rPr>
                <w:rFonts w:eastAsia="Times New Roman" w:cs="Times New Roman"/>
                <w:b/>
                <w:sz w:val="24"/>
                <w:szCs w:val="26"/>
                <w:lang w:val="vi-VN" w:eastAsia="vi-VN"/>
              </w:rPr>
              <w:t>Mã số</w:t>
            </w:r>
            <w:r w:rsidRPr="00EA7BDA">
              <w:rPr>
                <w:rFonts w:eastAsia="Times New Roman" w:cs="Times New Roman"/>
                <w:b/>
                <w:sz w:val="24"/>
                <w:szCs w:val="26"/>
                <w:lang w:eastAsia="vi-VN"/>
              </w:rPr>
              <w:t xml:space="preserve"> TTHC</w:t>
            </w:r>
          </w:p>
        </w:tc>
        <w:tc>
          <w:tcPr>
            <w:tcW w:w="2268" w:type="dxa"/>
            <w:vAlign w:val="center"/>
          </w:tcPr>
          <w:p w14:paraId="18505F92"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Tên TTHC</w:t>
            </w:r>
          </w:p>
        </w:tc>
        <w:tc>
          <w:tcPr>
            <w:tcW w:w="1985" w:type="dxa"/>
            <w:vAlign w:val="center"/>
          </w:tcPr>
          <w:p w14:paraId="5E6F2646" w14:textId="77777777" w:rsidR="00282D68" w:rsidRPr="00EA7BDA" w:rsidRDefault="00282D68" w:rsidP="002D4463">
            <w:pPr>
              <w:spacing w:after="0" w:line="240" w:lineRule="auto"/>
              <w:jc w:val="center"/>
              <w:rPr>
                <w:rFonts w:eastAsia="Times New Roman" w:cs="Times New Roman"/>
                <w:b/>
                <w:bCs/>
                <w:spacing w:val="-6"/>
                <w:sz w:val="24"/>
                <w:szCs w:val="26"/>
                <w:lang w:val="da-DK" w:eastAsia="vi-VN"/>
              </w:rPr>
            </w:pPr>
            <w:r w:rsidRPr="00EA7BDA">
              <w:rPr>
                <w:rFonts w:eastAsia="Times New Roman" w:cs="Times New Roman"/>
                <w:b/>
                <w:spacing w:val="-6"/>
                <w:sz w:val="24"/>
                <w:szCs w:val="26"/>
                <w:lang w:val="vi-VN" w:eastAsia="vi-VN"/>
              </w:rPr>
              <w:t>Thời hạn giải quyết theo quy định</w:t>
            </w:r>
          </w:p>
        </w:tc>
        <w:tc>
          <w:tcPr>
            <w:tcW w:w="2585" w:type="dxa"/>
            <w:vAlign w:val="center"/>
          </w:tcPr>
          <w:p w14:paraId="691C3B25"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Địa điểm</w:t>
            </w:r>
          </w:p>
          <w:p w14:paraId="7B15F3F9"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thực hiện</w:t>
            </w:r>
          </w:p>
        </w:tc>
        <w:tc>
          <w:tcPr>
            <w:tcW w:w="2410" w:type="dxa"/>
            <w:vAlign w:val="center"/>
          </w:tcPr>
          <w:p w14:paraId="143D8920"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Cách thức</w:t>
            </w:r>
          </w:p>
          <w:p w14:paraId="17C2593C" w14:textId="77777777"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thực hiện</w:t>
            </w:r>
          </w:p>
        </w:tc>
        <w:tc>
          <w:tcPr>
            <w:tcW w:w="2693" w:type="dxa"/>
            <w:vAlign w:val="center"/>
          </w:tcPr>
          <w:p w14:paraId="15E606A6" w14:textId="50A7452D" w:rsidR="00282D68" w:rsidRPr="00EA7BDA" w:rsidRDefault="00282D68" w:rsidP="002D4463">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Căn cứ pháp lý</w:t>
            </w:r>
          </w:p>
        </w:tc>
      </w:tr>
      <w:tr w:rsidR="002D4463" w:rsidRPr="00192D51" w14:paraId="6EDAA14B" w14:textId="77777777" w:rsidTr="008D6CEB">
        <w:trPr>
          <w:trHeight w:val="1125"/>
        </w:trPr>
        <w:tc>
          <w:tcPr>
            <w:tcW w:w="675" w:type="dxa"/>
            <w:vAlign w:val="center"/>
          </w:tcPr>
          <w:p w14:paraId="0DAB394B" w14:textId="6645E51B" w:rsidR="00820A97" w:rsidRPr="00EA7BDA" w:rsidRDefault="002D4463" w:rsidP="002D4463">
            <w:pPr>
              <w:spacing w:after="0" w:line="240" w:lineRule="auto"/>
              <w:jc w:val="center"/>
              <w:rPr>
                <w:rFonts w:eastAsia="Calibri" w:cs="Times New Roman"/>
                <w:sz w:val="26"/>
                <w:szCs w:val="26"/>
              </w:rPr>
            </w:pPr>
            <w:r w:rsidRPr="00EA7BDA">
              <w:rPr>
                <w:rFonts w:cs="Times New Roman"/>
                <w:sz w:val="26"/>
                <w:szCs w:val="26"/>
              </w:rPr>
              <w:t>0</w:t>
            </w:r>
            <w:r w:rsidR="00820A97" w:rsidRPr="00EA7BDA">
              <w:rPr>
                <w:rFonts w:cs="Times New Roman"/>
                <w:sz w:val="26"/>
                <w:szCs w:val="26"/>
              </w:rPr>
              <w:t>1</w:t>
            </w:r>
          </w:p>
        </w:tc>
        <w:tc>
          <w:tcPr>
            <w:tcW w:w="1276" w:type="dxa"/>
            <w:vAlign w:val="center"/>
          </w:tcPr>
          <w:p w14:paraId="7CC19BFA" w14:textId="1226A513" w:rsidR="00820A97" w:rsidRPr="00EA7BDA" w:rsidRDefault="00820A97" w:rsidP="002D4463">
            <w:pPr>
              <w:spacing w:before="40" w:after="60"/>
              <w:jc w:val="both"/>
              <w:rPr>
                <w:rFonts w:cs="Times New Roman"/>
                <w:spacing w:val="-4"/>
                <w:sz w:val="26"/>
                <w:szCs w:val="26"/>
                <w:lang w:val="nl-NL"/>
              </w:rPr>
            </w:pPr>
            <w:r w:rsidRPr="00EA7BDA">
              <w:rPr>
                <w:rFonts w:cs="Times New Roman"/>
                <w:sz w:val="26"/>
                <w:szCs w:val="26"/>
              </w:rPr>
              <w:t>1.004321</w:t>
            </w:r>
          </w:p>
        </w:tc>
        <w:tc>
          <w:tcPr>
            <w:tcW w:w="2268" w:type="dxa"/>
            <w:vAlign w:val="center"/>
          </w:tcPr>
          <w:p w14:paraId="2A89CCB1" w14:textId="23EDCA2D" w:rsidR="00820A97" w:rsidRPr="00EA7BDA" w:rsidRDefault="00820A97" w:rsidP="002D4463">
            <w:pPr>
              <w:spacing w:before="40" w:after="60" w:line="240" w:lineRule="auto"/>
              <w:jc w:val="center"/>
              <w:rPr>
                <w:rFonts w:cs="Times New Roman"/>
                <w:sz w:val="26"/>
                <w:szCs w:val="26"/>
                <w:lang w:val="nl-NL"/>
              </w:rPr>
            </w:pPr>
            <w:r w:rsidRPr="00192D51">
              <w:rPr>
                <w:rFonts w:cs="Times New Roman"/>
                <w:sz w:val="26"/>
                <w:szCs w:val="26"/>
                <w:lang w:val="nl-NL"/>
              </w:rPr>
              <w:t>Thủ tục sửa đổi, bổ sung Giấy phép cung cấp dịch vụ phát thanh, truyền hình trả tiền</w:t>
            </w:r>
          </w:p>
        </w:tc>
        <w:tc>
          <w:tcPr>
            <w:tcW w:w="1985" w:type="dxa"/>
            <w:vAlign w:val="center"/>
          </w:tcPr>
          <w:p w14:paraId="037E7A58" w14:textId="7FF90FFF" w:rsidR="00820A97" w:rsidRPr="00EA7BDA" w:rsidRDefault="00820A97" w:rsidP="00315202">
            <w:pPr>
              <w:spacing w:before="120" w:after="120" w:line="240" w:lineRule="auto"/>
              <w:jc w:val="center"/>
              <w:rPr>
                <w:rFonts w:eastAsia="Times New Roman" w:cs="Times New Roman"/>
                <w:spacing w:val="-4"/>
                <w:sz w:val="26"/>
                <w:szCs w:val="26"/>
                <w:lang w:val="nl-NL" w:eastAsia="vi-VN"/>
              </w:rPr>
            </w:pPr>
            <w:r w:rsidRPr="00EA7BDA">
              <w:rPr>
                <w:rFonts w:eastAsia="Times New Roman" w:cs="Times New Roman"/>
                <w:spacing w:val="-4"/>
                <w:sz w:val="26"/>
                <w:szCs w:val="26"/>
                <w:lang w:val="nl-NL" w:eastAsia="vi-VN"/>
              </w:rPr>
              <w:t>10</w:t>
            </w:r>
            <w:r w:rsidRPr="00EA7BDA">
              <w:rPr>
                <w:rFonts w:eastAsia="Times New Roman" w:cs="Times New Roman"/>
                <w:spacing w:val="-4"/>
                <w:sz w:val="26"/>
                <w:szCs w:val="26"/>
                <w:lang w:val="vi" w:eastAsia="vi-VN"/>
              </w:rPr>
              <w:t xml:space="preserve"> ngày làm việc kể từ ngày nhận </w:t>
            </w:r>
            <w:r w:rsidRPr="00EA7BDA">
              <w:rPr>
                <w:rFonts w:eastAsia="Times New Roman" w:cs="Times New Roman"/>
                <w:spacing w:val="-4"/>
                <w:sz w:val="26"/>
                <w:szCs w:val="26"/>
                <w:lang w:val="nl-NL" w:eastAsia="vi-VN"/>
              </w:rPr>
              <w:t>đủ</w:t>
            </w:r>
            <w:r w:rsidR="00315202" w:rsidRPr="00EA7BDA">
              <w:rPr>
                <w:rFonts w:eastAsia="Times New Roman" w:cs="Times New Roman"/>
                <w:spacing w:val="-4"/>
                <w:sz w:val="26"/>
                <w:szCs w:val="26"/>
                <w:lang w:val="nl-NL" w:eastAsia="vi-VN"/>
              </w:rPr>
              <w:t xml:space="preserve"> hồ sơ hợp lệ</w:t>
            </w:r>
          </w:p>
        </w:tc>
        <w:tc>
          <w:tcPr>
            <w:tcW w:w="2585" w:type="dxa"/>
            <w:vMerge w:val="restart"/>
            <w:vAlign w:val="center"/>
          </w:tcPr>
          <w:p w14:paraId="1BF162E0" w14:textId="758F2CAE" w:rsidR="00820A97" w:rsidRPr="00192D51" w:rsidRDefault="00820A97" w:rsidP="002D4463">
            <w:pPr>
              <w:spacing w:before="120" w:after="120" w:line="240" w:lineRule="auto"/>
              <w:jc w:val="both"/>
              <w:rPr>
                <w:rFonts w:cs="Times New Roman"/>
                <w:spacing w:val="-8"/>
                <w:sz w:val="26"/>
                <w:szCs w:val="26"/>
                <w:lang w:val="nl-NL"/>
              </w:rPr>
            </w:pPr>
            <w:r w:rsidRPr="00192D51">
              <w:rPr>
                <w:rFonts w:cs="Times New Roman"/>
                <w:b/>
                <w:spacing w:val="-8"/>
                <w:sz w:val="26"/>
                <w:szCs w:val="26"/>
                <w:lang w:val="nl-NL"/>
              </w:rPr>
              <w:t>- Cơ quan tiếp nhận và trả kết quả:</w:t>
            </w:r>
            <w:r w:rsidRPr="00192D51">
              <w:rPr>
                <w:rFonts w:cs="Times New Roman"/>
                <w:spacing w:val="-8"/>
                <w:sz w:val="26"/>
                <w:szCs w:val="26"/>
                <w:lang w:val="nl-NL"/>
              </w:rPr>
              <w:t xml:space="preserve"> Trung tâm Phục vụ hành chính công tỉnh Lạng Sơn. Địa chỉ: </w:t>
            </w:r>
            <w:r w:rsidR="008D6CEB" w:rsidRPr="00192D51">
              <w:rPr>
                <w:rFonts w:cs="Times New Roman"/>
                <w:spacing w:val="-8"/>
                <w:sz w:val="26"/>
                <w:szCs w:val="26"/>
                <w:lang w:val="nl-NL"/>
              </w:rPr>
              <w:t>p</w:t>
            </w:r>
            <w:r w:rsidRPr="00192D51">
              <w:rPr>
                <w:rFonts w:cs="Times New Roman"/>
                <w:spacing w:val="-8"/>
                <w:sz w:val="26"/>
                <w:szCs w:val="26"/>
                <w:lang w:val="nl-NL"/>
              </w:rPr>
              <w:t>hố Dã Tượ</w:t>
            </w:r>
            <w:r w:rsidR="008D6CEB" w:rsidRPr="00192D51">
              <w:rPr>
                <w:rFonts w:cs="Times New Roman"/>
                <w:spacing w:val="-8"/>
                <w:sz w:val="26"/>
                <w:szCs w:val="26"/>
                <w:lang w:val="nl-NL"/>
              </w:rPr>
              <w:t>ng, p</w:t>
            </w:r>
            <w:r w:rsidRPr="00192D51">
              <w:rPr>
                <w:rFonts w:cs="Times New Roman"/>
                <w:spacing w:val="-8"/>
                <w:sz w:val="26"/>
                <w:szCs w:val="26"/>
                <w:lang w:val="nl-NL"/>
              </w:rPr>
              <w:t>hường Lương Văn Tri, tỉnh Lạng Sơn; Trung tâm Phục vụ hành chính công cấp xã.</w:t>
            </w:r>
          </w:p>
          <w:p w14:paraId="166AFCD3" w14:textId="28C713F6" w:rsidR="00820A97" w:rsidRPr="00192D51" w:rsidRDefault="00820A97" w:rsidP="002D4463">
            <w:pPr>
              <w:spacing w:before="120" w:after="120" w:line="240" w:lineRule="auto"/>
              <w:jc w:val="both"/>
              <w:rPr>
                <w:rFonts w:cs="Times New Roman"/>
                <w:spacing w:val="-8"/>
                <w:sz w:val="26"/>
                <w:szCs w:val="26"/>
                <w:lang w:val="nl-NL"/>
              </w:rPr>
            </w:pPr>
            <w:r w:rsidRPr="00192D51">
              <w:rPr>
                <w:rFonts w:cs="Times New Roman"/>
                <w:b/>
                <w:spacing w:val="-8"/>
                <w:sz w:val="26"/>
                <w:szCs w:val="26"/>
                <w:lang w:val="nl-NL"/>
              </w:rPr>
              <w:t>- Cơ quan thực hiện:</w:t>
            </w:r>
            <w:r w:rsidRPr="00192D51">
              <w:rPr>
                <w:rFonts w:cs="Times New Roman"/>
                <w:spacing w:val="-8"/>
                <w:sz w:val="26"/>
                <w:szCs w:val="26"/>
                <w:lang w:val="nl-NL"/>
              </w:rPr>
              <w:t xml:space="preserve"> Sở Văn hóa, Thể thao và Du lị</w:t>
            </w:r>
            <w:r w:rsidR="008D6CEB" w:rsidRPr="00192D51">
              <w:rPr>
                <w:rFonts w:cs="Times New Roman"/>
                <w:spacing w:val="-8"/>
                <w:sz w:val="26"/>
                <w:szCs w:val="26"/>
                <w:lang w:val="nl-NL"/>
              </w:rPr>
              <w:t>ch. Địa chỉ: s</w:t>
            </w:r>
            <w:r w:rsidRPr="00192D51">
              <w:rPr>
                <w:rFonts w:cs="Times New Roman"/>
                <w:spacing w:val="-8"/>
                <w:sz w:val="26"/>
                <w:szCs w:val="26"/>
                <w:lang w:val="nl-NL"/>
              </w:rPr>
              <w:t>ố 71 Nhị Thanh, phường Tam Thanh, tỉnh Lạng Sơn.</w:t>
            </w:r>
          </w:p>
          <w:p w14:paraId="720CABC3" w14:textId="2171EF24" w:rsidR="00820A97" w:rsidRPr="00EA7BDA" w:rsidRDefault="00820A97" w:rsidP="002D4463">
            <w:pPr>
              <w:spacing w:before="120" w:after="120" w:line="240" w:lineRule="auto"/>
              <w:jc w:val="both"/>
              <w:rPr>
                <w:rFonts w:cs="Times New Roman"/>
                <w:b/>
                <w:sz w:val="26"/>
                <w:szCs w:val="26"/>
                <w:lang w:val="vi-VN" w:eastAsia="vi-VN"/>
              </w:rPr>
            </w:pPr>
            <w:r w:rsidRPr="00192D51">
              <w:rPr>
                <w:rFonts w:cs="Times New Roman"/>
                <w:b/>
                <w:spacing w:val="-8"/>
                <w:sz w:val="26"/>
                <w:szCs w:val="26"/>
                <w:lang w:val="nl-NL" w:eastAsia="vi-VN"/>
              </w:rPr>
              <w:t xml:space="preserve">- </w:t>
            </w:r>
            <w:r w:rsidRPr="00EA7BDA">
              <w:rPr>
                <w:rFonts w:cs="Times New Roman"/>
                <w:b/>
                <w:spacing w:val="-8"/>
                <w:sz w:val="26"/>
                <w:szCs w:val="26"/>
                <w:lang w:val="vi-VN" w:eastAsia="vi-VN"/>
              </w:rPr>
              <w:t>Cơ quan có thẩm quyền giải quyết TTHC:</w:t>
            </w:r>
            <w:r w:rsidRPr="00EA7BDA">
              <w:rPr>
                <w:rFonts w:cs="Times New Roman"/>
                <w:b/>
                <w:sz w:val="26"/>
                <w:szCs w:val="26"/>
                <w:lang w:val="vi-VN" w:eastAsia="vi-VN"/>
              </w:rPr>
              <w:t xml:space="preserve"> </w:t>
            </w:r>
            <w:r w:rsidRPr="00EA7BDA">
              <w:rPr>
                <w:rFonts w:cs="Times New Roman"/>
                <w:sz w:val="26"/>
                <w:szCs w:val="26"/>
                <w:lang w:val="vi-VN" w:eastAsia="vi-VN"/>
              </w:rPr>
              <w:t>Ủy ban nhân dân cấp tỉnh.</w:t>
            </w:r>
          </w:p>
        </w:tc>
        <w:tc>
          <w:tcPr>
            <w:tcW w:w="2410" w:type="dxa"/>
            <w:vMerge w:val="restart"/>
            <w:vAlign w:val="center"/>
          </w:tcPr>
          <w:p w14:paraId="7C249D00" w14:textId="77777777" w:rsidR="00820A97" w:rsidRPr="00EA7BDA" w:rsidRDefault="00820A97" w:rsidP="002D4463">
            <w:pPr>
              <w:spacing w:before="120" w:after="120" w:line="240" w:lineRule="auto"/>
              <w:jc w:val="both"/>
              <w:rPr>
                <w:rFonts w:cs="Times New Roman"/>
                <w:sz w:val="26"/>
                <w:szCs w:val="26"/>
                <w:lang w:val="vi-VN"/>
              </w:rPr>
            </w:pPr>
            <w:r w:rsidRPr="00EA7BDA">
              <w:rPr>
                <w:rFonts w:cs="Times New Roman"/>
                <w:sz w:val="26"/>
                <w:szCs w:val="26"/>
                <w:lang w:val="vi-VN"/>
              </w:rPr>
              <w:t>- Tiếp nhận và trả kết quả trực tiếp.</w:t>
            </w:r>
          </w:p>
          <w:p w14:paraId="23A805FC" w14:textId="77777777" w:rsidR="00820A97" w:rsidRPr="00EA7BDA" w:rsidRDefault="00820A97" w:rsidP="002D4463">
            <w:pPr>
              <w:spacing w:before="120" w:after="120" w:line="240" w:lineRule="auto"/>
              <w:jc w:val="both"/>
              <w:rPr>
                <w:rFonts w:cs="Times New Roman"/>
                <w:sz w:val="26"/>
                <w:szCs w:val="26"/>
                <w:lang w:val="vi-VN"/>
              </w:rPr>
            </w:pPr>
            <w:r w:rsidRPr="00EA7BDA">
              <w:rPr>
                <w:rFonts w:cs="Times New Roman"/>
                <w:sz w:val="26"/>
                <w:szCs w:val="26"/>
                <w:lang w:val="vi-VN"/>
              </w:rPr>
              <w:t>- Tiếp nhận hồ sơ và trả kết quả qua dịch vụ bưu chính công ích.</w:t>
            </w:r>
          </w:p>
          <w:p w14:paraId="37810CA7" w14:textId="7FFA471F" w:rsidR="00820A97" w:rsidRPr="00EA7BDA" w:rsidRDefault="00820A97" w:rsidP="002D4463">
            <w:pPr>
              <w:spacing w:before="120" w:after="120" w:line="240" w:lineRule="auto"/>
              <w:jc w:val="both"/>
              <w:rPr>
                <w:rFonts w:cs="Times New Roman"/>
                <w:sz w:val="26"/>
                <w:szCs w:val="26"/>
                <w:lang w:val="vi-VN" w:eastAsia="vi-VN"/>
              </w:rPr>
            </w:pPr>
            <w:r w:rsidRPr="00EA7BDA">
              <w:rPr>
                <w:rFonts w:cs="Times New Roman"/>
                <w:sz w:val="26"/>
                <w:szCs w:val="26"/>
                <w:lang w:val="vi-VN"/>
              </w:rPr>
              <w:t>- Tiếp nhận hồ sơ qua dịch vụ công trực tuyến tại địa chỉ https://dichvucong.gov.vn.</w:t>
            </w:r>
          </w:p>
        </w:tc>
        <w:tc>
          <w:tcPr>
            <w:tcW w:w="2693" w:type="dxa"/>
            <w:vMerge w:val="restart"/>
            <w:vAlign w:val="center"/>
          </w:tcPr>
          <w:p w14:paraId="1484670B" w14:textId="3B87EED2" w:rsidR="00820A97" w:rsidRPr="00192D51" w:rsidRDefault="00820A97" w:rsidP="002D4463">
            <w:pPr>
              <w:spacing w:before="120" w:after="120" w:line="270" w:lineRule="exact"/>
              <w:jc w:val="both"/>
              <w:rPr>
                <w:rFonts w:eastAsia="Times New Roman" w:cs="Times New Roman"/>
                <w:sz w:val="26"/>
                <w:szCs w:val="26"/>
                <w:lang w:val="vi-VN"/>
              </w:rPr>
            </w:pPr>
            <w:r w:rsidRPr="00192D51">
              <w:rPr>
                <w:rFonts w:eastAsia="Times New Roman" w:cs="Times New Roman"/>
                <w:sz w:val="26"/>
                <w:szCs w:val="26"/>
                <w:lang w:val="vi-VN"/>
              </w:rPr>
              <w:t>- Luật Báo chí s</w:t>
            </w:r>
            <w:r w:rsidR="002D4463" w:rsidRPr="00192D51">
              <w:rPr>
                <w:rFonts w:eastAsia="Times New Roman" w:cs="Times New Roman"/>
                <w:sz w:val="26"/>
                <w:szCs w:val="26"/>
                <w:lang w:val="vi-VN"/>
              </w:rPr>
              <w:t>ố 126/2025/QH15 ngày 10/12/2025.</w:t>
            </w:r>
          </w:p>
          <w:p w14:paraId="3671C9CB" w14:textId="62A2ED85" w:rsidR="00820A97" w:rsidRPr="00192D51" w:rsidRDefault="00820A97" w:rsidP="002D4463">
            <w:pPr>
              <w:spacing w:before="120" w:after="120" w:line="270" w:lineRule="exact"/>
              <w:jc w:val="both"/>
              <w:rPr>
                <w:rFonts w:eastAsia="Times New Roman" w:cs="Times New Roman"/>
                <w:sz w:val="26"/>
                <w:szCs w:val="26"/>
                <w:lang w:val="vi-VN"/>
              </w:rPr>
            </w:pPr>
            <w:r w:rsidRPr="00192D51">
              <w:rPr>
                <w:rFonts w:eastAsia="Times New Roman" w:cs="Times New Roman"/>
                <w:sz w:val="26"/>
                <w:szCs w:val="26"/>
                <w:lang w:val="vi-VN"/>
              </w:rPr>
              <w:t xml:space="preserve">- Luật Viễn thông </w:t>
            </w:r>
            <w:r w:rsidR="002D4463" w:rsidRPr="00192D51">
              <w:rPr>
                <w:rFonts w:eastAsia="Times New Roman" w:cs="Times New Roman"/>
                <w:sz w:val="26"/>
                <w:szCs w:val="26"/>
                <w:lang w:val="vi-VN"/>
              </w:rPr>
              <w:t>số 24/2023/QH15 ngày 24/11/2023.</w:t>
            </w:r>
          </w:p>
          <w:p w14:paraId="46573E72" w14:textId="3F66A0B7" w:rsidR="00820A97" w:rsidRPr="00192D51" w:rsidRDefault="00820A97" w:rsidP="002D4463">
            <w:pPr>
              <w:spacing w:before="120" w:after="120" w:line="270" w:lineRule="exact"/>
              <w:jc w:val="both"/>
              <w:rPr>
                <w:rFonts w:eastAsia="Times New Roman" w:cs="Times New Roman"/>
                <w:sz w:val="26"/>
                <w:szCs w:val="26"/>
                <w:lang w:val="vi-VN"/>
              </w:rPr>
            </w:pPr>
            <w:r w:rsidRPr="00192D51">
              <w:rPr>
                <w:rFonts w:eastAsia="Times New Roman" w:cs="Times New Roman"/>
                <w:sz w:val="26"/>
                <w:szCs w:val="26"/>
                <w:lang w:val="vi-VN"/>
              </w:rPr>
              <w:t xml:space="preserve">- Luật Điện ảnh </w:t>
            </w:r>
            <w:r w:rsidR="002D4463" w:rsidRPr="00192D51">
              <w:rPr>
                <w:rFonts w:eastAsia="Times New Roman" w:cs="Times New Roman"/>
                <w:sz w:val="26"/>
                <w:szCs w:val="26"/>
                <w:lang w:val="vi-VN"/>
              </w:rPr>
              <w:t>số 05/2022/QH15 ngày 15/6/ 2022.</w:t>
            </w:r>
          </w:p>
          <w:p w14:paraId="5696B640" w14:textId="5731EF6B" w:rsidR="00820A97" w:rsidRPr="00192D51" w:rsidRDefault="00820A97" w:rsidP="002D4463">
            <w:pPr>
              <w:spacing w:before="120" w:after="120" w:line="270" w:lineRule="exact"/>
              <w:jc w:val="both"/>
              <w:rPr>
                <w:rFonts w:eastAsia="Times New Roman" w:cs="Times New Roman"/>
                <w:sz w:val="26"/>
                <w:szCs w:val="26"/>
                <w:lang w:val="vi-VN"/>
              </w:rPr>
            </w:pPr>
            <w:r w:rsidRPr="00192D51">
              <w:rPr>
                <w:rFonts w:eastAsia="Times New Roman" w:cs="Times New Roman"/>
                <w:sz w:val="26"/>
                <w:szCs w:val="26"/>
                <w:lang w:val="vi-VN"/>
              </w:rPr>
              <w:t>- Nghị định số 242/2026/NĐ-CP ngày 26/6/2016 của Chính phủ quy định chi tiết và biện pháp thi hành Luật Báo chí về quản lý hoạt động, phát thanh, truyền hình và dịch vụ phát thanh, truyền hình.</w:t>
            </w:r>
          </w:p>
        </w:tc>
      </w:tr>
      <w:tr w:rsidR="002D4463" w:rsidRPr="00192D51" w14:paraId="64632C05" w14:textId="77777777" w:rsidTr="008D6CEB">
        <w:trPr>
          <w:trHeight w:val="1125"/>
        </w:trPr>
        <w:tc>
          <w:tcPr>
            <w:tcW w:w="675" w:type="dxa"/>
            <w:vAlign w:val="center"/>
          </w:tcPr>
          <w:p w14:paraId="7EDD328F" w14:textId="22733C44" w:rsidR="00820A97" w:rsidRPr="00EA7BDA" w:rsidRDefault="002D4463" w:rsidP="002D4463">
            <w:pPr>
              <w:spacing w:after="0" w:line="240" w:lineRule="auto"/>
              <w:jc w:val="center"/>
              <w:rPr>
                <w:rFonts w:eastAsia="Calibri" w:cs="Times New Roman"/>
                <w:sz w:val="26"/>
                <w:szCs w:val="26"/>
              </w:rPr>
            </w:pPr>
            <w:r w:rsidRPr="00EA7BDA">
              <w:rPr>
                <w:rFonts w:cs="Times New Roman"/>
                <w:sz w:val="26"/>
                <w:szCs w:val="26"/>
              </w:rPr>
              <w:t>0</w:t>
            </w:r>
            <w:r w:rsidR="00820A97" w:rsidRPr="00EA7BDA">
              <w:rPr>
                <w:rFonts w:cs="Times New Roman"/>
                <w:sz w:val="26"/>
                <w:szCs w:val="26"/>
              </w:rPr>
              <w:t>2</w:t>
            </w:r>
          </w:p>
        </w:tc>
        <w:tc>
          <w:tcPr>
            <w:tcW w:w="1276" w:type="dxa"/>
            <w:vAlign w:val="center"/>
          </w:tcPr>
          <w:p w14:paraId="06E98353" w14:textId="2F1ED85A" w:rsidR="00820A97" w:rsidRPr="00EA7BDA" w:rsidRDefault="00820A97" w:rsidP="002D4463">
            <w:pPr>
              <w:spacing w:before="40" w:after="60"/>
              <w:jc w:val="both"/>
              <w:rPr>
                <w:rFonts w:cs="Times New Roman"/>
                <w:sz w:val="26"/>
                <w:szCs w:val="26"/>
                <w:lang w:val="nb-NO"/>
              </w:rPr>
            </w:pPr>
            <w:r w:rsidRPr="00EA7BDA">
              <w:rPr>
                <w:rFonts w:cs="Times New Roman"/>
                <w:sz w:val="26"/>
                <w:szCs w:val="26"/>
              </w:rPr>
              <w:t>1.004233</w:t>
            </w:r>
          </w:p>
        </w:tc>
        <w:tc>
          <w:tcPr>
            <w:tcW w:w="2268" w:type="dxa"/>
            <w:vAlign w:val="center"/>
          </w:tcPr>
          <w:p w14:paraId="475FC5DE" w14:textId="4D5EC492" w:rsidR="00820A97" w:rsidRPr="00EA7BDA" w:rsidRDefault="00820A97" w:rsidP="002D4463">
            <w:pPr>
              <w:spacing w:before="40" w:after="60" w:line="240" w:lineRule="auto"/>
              <w:jc w:val="center"/>
              <w:rPr>
                <w:rFonts w:cs="Times New Roman"/>
                <w:sz w:val="26"/>
                <w:szCs w:val="26"/>
                <w:lang w:val="nb-NO"/>
              </w:rPr>
            </w:pPr>
            <w:r w:rsidRPr="00192D51">
              <w:rPr>
                <w:rFonts w:cs="Times New Roman"/>
                <w:sz w:val="26"/>
                <w:szCs w:val="26"/>
                <w:lang w:val="nb-NO"/>
              </w:rPr>
              <w:t>Thủ tục gia hạn Giấy phép cung cấp dịch vụ phát thanh, truyền hình trả tiền</w:t>
            </w:r>
          </w:p>
        </w:tc>
        <w:tc>
          <w:tcPr>
            <w:tcW w:w="1985" w:type="dxa"/>
            <w:vAlign w:val="center"/>
          </w:tcPr>
          <w:p w14:paraId="4036B0C3" w14:textId="43DE4941" w:rsidR="00820A97" w:rsidRPr="00EA7BDA" w:rsidRDefault="00820A97" w:rsidP="003127C4">
            <w:pPr>
              <w:spacing w:before="120" w:after="120" w:line="240" w:lineRule="auto"/>
              <w:jc w:val="center"/>
              <w:rPr>
                <w:rFonts w:eastAsia="Times New Roman" w:cs="Times New Roman"/>
                <w:spacing w:val="-4"/>
                <w:sz w:val="26"/>
                <w:szCs w:val="26"/>
                <w:lang w:val="nl-NL" w:eastAsia="vi-VN"/>
              </w:rPr>
            </w:pPr>
            <w:r w:rsidRPr="00EA7BDA">
              <w:rPr>
                <w:rFonts w:eastAsia="Times New Roman" w:cs="Times New Roman"/>
                <w:spacing w:val="-4"/>
                <w:sz w:val="26"/>
                <w:szCs w:val="26"/>
                <w:lang w:val="nl-NL" w:eastAsia="vi-VN"/>
              </w:rPr>
              <w:t>10</w:t>
            </w:r>
            <w:r w:rsidRPr="00EA7BDA">
              <w:rPr>
                <w:rFonts w:eastAsia="Times New Roman" w:cs="Times New Roman"/>
                <w:spacing w:val="-4"/>
                <w:sz w:val="26"/>
                <w:szCs w:val="26"/>
                <w:lang w:val="vi" w:eastAsia="vi-VN"/>
              </w:rPr>
              <w:t xml:space="preserve"> ngày làm việc kể từ ngày nhận </w:t>
            </w:r>
            <w:r w:rsidRPr="00EA7BDA">
              <w:rPr>
                <w:rFonts w:eastAsia="Times New Roman" w:cs="Times New Roman"/>
                <w:spacing w:val="-4"/>
                <w:sz w:val="26"/>
                <w:szCs w:val="26"/>
                <w:lang w:val="nl-NL" w:eastAsia="vi-VN"/>
              </w:rPr>
              <w:t>đủ</w:t>
            </w:r>
            <w:r w:rsidR="00315202" w:rsidRPr="00EA7BDA">
              <w:rPr>
                <w:rFonts w:eastAsia="Times New Roman" w:cs="Times New Roman"/>
                <w:spacing w:val="-4"/>
                <w:sz w:val="26"/>
                <w:szCs w:val="26"/>
                <w:lang w:val="nl-NL" w:eastAsia="vi-VN"/>
              </w:rPr>
              <w:t xml:space="preserve"> hồ sơ hợp lệ</w:t>
            </w:r>
          </w:p>
        </w:tc>
        <w:tc>
          <w:tcPr>
            <w:tcW w:w="2585" w:type="dxa"/>
            <w:vMerge/>
          </w:tcPr>
          <w:p w14:paraId="0D27FDE3" w14:textId="402BA35C" w:rsidR="00820A97" w:rsidRPr="00EA7BDA" w:rsidRDefault="00820A97" w:rsidP="002D4463">
            <w:pPr>
              <w:spacing w:before="60" w:after="60" w:line="240" w:lineRule="auto"/>
              <w:jc w:val="both"/>
              <w:rPr>
                <w:rFonts w:cs="Times New Roman"/>
                <w:b/>
                <w:sz w:val="26"/>
                <w:szCs w:val="26"/>
                <w:lang w:val="nl-NL"/>
              </w:rPr>
            </w:pPr>
          </w:p>
        </w:tc>
        <w:tc>
          <w:tcPr>
            <w:tcW w:w="2410" w:type="dxa"/>
            <w:vMerge/>
          </w:tcPr>
          <w:p w14:paraId="5243A729" w14:textId="295DEDC9" w:rsidR="00820A97" w:rsidRPr="00EA7BDA" w:rsidRDefault="00820A97" w:rsidP="002D4463">
            <w:pPr>
              <w:spacing w:before="60" w:after="60" w:line="240" w:lineRule="auto"/>
              <w:jc w:val="both"/>
              <w:rPr>
                <w:rFonts w:cs="Times New Roman"/>
                <w:sz w:val="26"/>
                <w:szCs w:val="26"/>
                <w:lang w:val="vi-VN"/>
              </w:rPr>
            </w:pPr>
          </w:p>
        </w:tc>
        <w:tc>
          <w:tcPr>
            <w:tcW w:w="2693" w:type="dxa"/>
            <w:vMerge/>
          </w:tcPr>
          <w:p w14:paraId="0870A47E" w14:textId="27A26159" w:rsidR="00820A97" w:rsidRPr="00EA7BDA" w:rsidRDefault="00820A97" w:rsidP="002D4463">
            <w:pPr>
              <w:spacing w:after="0" w:line="270" w:lineRule="exact"/>
              <w:jc w:val="both"/>
              <w:rPr>
                <w:rFonts w:eastAsia="Times New Roman" w:cs="Times New Roman"/>
                <w:spacing w:val="-4"/>
                <w:sz w:val="26"/>
                <w:szCs w:val="26"/>
                <w:lang w:val="vi-VN"/>
              </w:rPr>
            </w:pPr>
          </w:p>
        </w:tc>
      </w:tr>
    </w:tbl>
    <w:p w14:paraId="65EEB2CD" w14:textId="77777777" w:rsidR="00DE2925" w:rsidRPr="00192D51" w:rsidRDefault="00087179" w:rsidP="009F6A33">
      <w:pPr>
        <w:tabs>
          <w:tab w:val="left" w:pos="1260"/>
          <w:tab w:val="left" w:pos="12374"/>
        </w:tabs>
        <w:spacing w:before="120" w:line="340" w:lineRule="exact"/>
        <w:rPr>
          <w:rFonts w:cs="Times New Roman"/>
          <w:b/>
          <w:bCs/>
          <w:iCs/>
          <w:sz w:val="26"/>
          <w:szCs w:val="26"/>
          <w:lang w:val="nb-NO"/>
        </w:rPr>
      </w:pPr>
      <w:r w:rsidRPr="00192D51">
        <w:rPr>
          <w:rFonts w:cs="Times New Roman"/>
          <w:b/>
          <w:bCs/>
          <w:iCs/>
          <w:sz w:val="26"/>
          <w:szCs w:val="26"/>
          <w:lang w:val="nb-NO"/>
        </w:rPr>
        <w:t xml:space="preserve">       </w:t>
      </w:r>
      <w:r w:rsidR="004B3E9B" w:rsidRPr="00192D51">
        <w:rPr>
          <w:rFonts w:cs="Times New Roman"/>
          <w:b/>
          <w:bCs/>
          <w:iCs/>
          <w:sz w:val="26"/>
          <w:szCs w:val="26"/>
          <w:lang w:val="nb-NO"/>
        </w:rPr>
        <w:t xml:space="preserve">      </w:t>
      </w:r>
    </w:p>
    <w:p w14:paraId="0689260B" w14:textId="279D286B" w:rsidR="00087179" w:rsidRPr="00192D51" w:rsidRDefault="00DE2925" w:rsidP="009F6A33">
      <w:pPr>
        <w:tabs>
          <w:tab w:val="left" w:pos="1260"/>
          <w:tab w:val="left" w:pos="12374"/>
        </w:tabs>
        <w:spacing w:before="120" w:line="340" w:lineRule="exact"/>
        <w:rPr>
          <w:rFonts w:cs="Times New Roman"/>
          <w:b/>
          <w:bCs/>
          <w:iCs/>
          <w:sz w:val="26"/>
          <w:szCs w:val="26"/>
          <w:lang w:val="nb-NO"/>
        </w:rPr>
      </w:pPr>
      <w:r w:rsidRPr="00192D51">
        <w:rPr>
          <w:rFonts w:cs="Times New Roman"/>
          <w:b/>
          <w:bCs/>
          <w:iCs/>
          <w:sz w:val="26"/>
          <w:szCs w:val="26"/>
          <w:lang w:val="nb-NO"/>
        </w:rPr>
        <w:lastRenderedPageBreak/>
        <w:t xml:space="preserve">              </w:t>
      </w:r>
      <w:r w:rsidR="00282D68" w:rsidRPr="00192D51">
        <w:rPr>
          <w:rFonts w:cs="Times New Roman"/>
          <w:b/>
          <w:bCs/>
          <w:iCs/>
          <w:sz w:val="26"/>
          <w:szCs w:val="26"/>
          <w:lang w:val="nb-NO"/>
        </w:rPr>
        <w:t>II. THỦ TỤC HÀNH CHÍNH  ĐƯỢC SỬA ĐỔI, BỔ  SUNG</w:t>
      </w:r>
      <w:r w:rsidR="00BC7BFF" w:rsidRPr="00192D51">
        <w:rPr>
          <w:rFonts w:cs="Times New Roman"/>
          <w:b/>
          <w:bCs/>
          <w:iCs/>
          <w:sz w:val="26"/>
          <w:szCs w:val="26"/>
          <w:lang w:val="nb-NO"/>
        </w:rPr>
        <w:t xml:space="preserve"> (02 TTHC)</w:t>
      </w:r>
    </w:p>
    <w:tbl>
      <w:tblPr>
        <w:tblpPr w:leftFromText="180" w:rightFromText="180" w:vertAnchor="text" w:tblpX="438" w:tblpY="1"/>
        <w:tblOverlap w:val="never"/>
        <w:tblW w:w="13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241"/>
        <w:gridCol w:w="2263"/>
        <w:gridCol w:w="2126"/>
        <w:gridCol w:w="2523"/>
        <w:gridCol w:w="2410"/>
        <w:gridCol w:w="2619"/>
      </w:tblGrid>
      <w:tr w:rsidR="00087179" w:rsidRPr="00EA7BDA" w14:paraId="0E73F52D" w14:textId="77777777" w:rsidTr="005F0D45">
        <w:trPr>
          <w:trHeight w:val="841"/>
          <w:tblHeader/>
        </w:trPr>
        <w:tc>
          <w:tcPr>
            <w:tcW w:w="602" w:type="dxa"/>
            <w:vAlign w:val="center"/>
          </w:tcPr>
          <w:p w14:paraId="56852479"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sz w:val="24"/>
                <w:szCs w:val="26"/>
                <w:lang w:eastAsia="vi-VN"/>
              </w:rPr>
              <w:t xml:space="preserve">Số </w:t>
            </w:r>
            <w:r w:rsidRPr="00EA7BDA">
              <w:rPr>
                <w:rFonts w:eastAsia="Times New Roman" w:cs="Times New Roman"/>
                <w:b/>
                <w:sz w:val="24"/>
                <w:szCs w:val="26"/>
                <w:lang w:val="vi-VN" w:eastAsia="vi-VN"/>
              </w:rPr>
              <w:t>TT</w:t>
            </w:r>
          </w:p>
        </w:tc>
        <w:tc>
          <w:tcPr>
            <w:tcW w:w="1241" w:type="dxa"/>
            <w:vAlign w:val="center"/>
          </w:tcPr>
          <w:p w14:paraId="4CD523CD" w14:textId="77777777" w:rsidR="00087179" w:rsidRPr="00EA7BDA" w:rsidRDefault="00087179" w:rsidP="005F0D45">
            <w:pPr>
              <w:spacing w:after="0" w:line="240" w:lineRule="auto"/>
              <w:jc w:val="center"/>
              <w:rPr>
                <w:rFonts w:eastAsia="Times New Roman" w:cs="Times New Roman"/>
                <w:b/>
                <w:bCs/>
                <w:sz w:val="24"/>
                <w:szCs w:val="26"/>
                <w:lang w:eastAsia="vi-VN"/>
              </w:rPr>
            </w:pPr>
            <w:r w:rsidRPr="00EA7BDA">
              <w:rPr>
                <w:rFonts w:eastAsia="Times New Roman" w:cs="Times New Roman"/>
                <w:b/>
                <w:sz w:val="24"/>
                <w:szCs w:val="26"/>
                <w:lang w:val="vi-VN" w:eastAsia="vi-VN"/>
              </w:rPr>
              <w:t>Mã số</w:t>
            </w:r>
            <w:r w:rsidRPr="00EA7BDA">
              <w:rPr>
                <w:rFonts w:eastAsia="Times New Roman" w:cs="Times New Roman"/>
                <w:b/>
                <w:sz w:val="24"/>
                <w:szCs w:val="26"/>
                <w:lang w:eastAsia="vi-VN"/>
              </w:rPr>
              <w:t xml:space="preserve"> TTHC</w:t>
            </w:r>
          </w:p>
        </w:tc>
        <w:tc>
          <w:tcPr>
            <w:tcW w:w="2263" w:type="dxa"/>
            <w:vAlign w:val="center"/>
          </w:tcPr>
          <w:p w14:paraId="27CB5441"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Tên TTHC</w:t>
            </w:r>
          </w:p>
        </w:tc>
        <w:tc>
          <w:tcPr>
            <w:tcW w:w="2126" w:type="dxa"/>
            <w:vAlign w:val="center"/>
          </w:tcPr>
          <w:p w14:paraId="3E6C00DA" w14:textId="77777777" w:rsidR="00087179" w:rsidRPr="00EA7BDA" w:rsidRDefault="00087179" w:rsidP="005F0D45">
            <w:pPr>
              <w:spacing w:after="0" w:line="240" w:lineRule="auto"/>
              <w:jc w:val="center"/>
              <w:rPr>
                <w:rFonts w:eastAsia="Times New Roman" w:cs="Times New Roman"/>
                <w:b/>
                <w:bCs/>
                <w:spacing w:val="-6"/>
                <w:sz w:val="24"/>
                <w:szCs w:val="26"/>
                <w:lang w:val="da-DK" w:eastAsia="vi-VN"/>
              </w:rPr>
            </w:pPr>
            <w:r w:rsidRPr="00EA7BDA">
              <w:rPr>
                <w:rFonts w:eastAsia="Times New Roman" w:cs="Times New Roman"/>
                <w:b/>
                <w:spacing w:val="-6"/>
                <w:sz w:val="24"/>
                <w:szCs w:val="26"/>
                <w:lang w:val="vi-VN" w:eastAsia="vi-VN"/>
              </w:rPr>
              <w:t>Thời hạn giải quyết theo quy định</w:t>
            </w:r>
          </w:p>
        </w:tc>
        <w:tc>
          <w:tcPr>
            <w:tcW w:w="2523" w:type="dxa"/>
            <w:vAlign w:val="center"/>
          </w:tcPr>
          <w:p w14:paraId="506990B9"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Địa điểm</w:t>
            </w:r>
          </w:p>
          <w:p w14:paraId="7CE1E7C3"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thực hiện</w:t>
            </w:r>
          </w:p>
        </w:tc>
        <w:tc>
          <w:tcPr>
            <w:tcW w:w="2410" w:type="dxa"/>
            <w:vAlign w:val="center"/>
          </w:tcPr>
          <w:p w14:paraId="01852CE3"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Cách thức</w:t>
            </w:r>
          </w:p>
          <w:p w14:paraId="6D17BC7B" w14:textId="77777777"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thực hiện</w:t>
            </w:r>
          </w:p>
        </w:tc>
        <w:tc>
          <w:tcPr>
            <w:tcW w:w="2619" w:type="dxa"/>
            <w:vAlign w:val="center"/>
          </w:tcPr>
          <w:p w14:paraId="42A6A77B" w14:textId="3C15BAF2" w:rsidR="00087179" w:rsidRPr="00EA7BDA" w:rsidRDefault="00087179" w:rsidP="005F0D45">
            <w:pPr>
              <w:spacing w:after="0" w:line="240" w:lineRule="auto"/>
              <w:jc w:val="center"/>
              <w:rPr>
                <w:rFonts w:eastAsia="Times New Roman" w:cs="Times New Roman"/>
                <w:b/>
                <w:bCs/>
                <w:sz w:val="24"/>
                <w:szCs w:val="26"/>
                <w:lang w:val="da-DK" w:eastAsia="vi-VN"/>
              </w:rPr>
            </w:pPr>
            <w:r w:rsidRPr="00EA7BDA">
              <w:rPr>
                <w:rFonts w:eastAsia="Times New Roman" w:cs="Times New Roman"/>
                <w:b/>
                <w:bCs/>
                <w:sz w:val="24"/>
                <w:szCs w:val="26"/>
                <w:lang w:val="da-DK" w:eastAsia="vi-VN"/>
              </w:rPr>
              <w:t>Căn cứ pháp lý</w:t>
            </w:r>
          </w:p>
        </w:tc>
      </w:tr>
      <w:tr w:rsidR="00820A97" w:rsidRPr="00192D51" w14:paraId="4FC94C3D" w14:textId="77777777" w:rsidTr="005F0D45">
        <w:trPr>
          <w:trHeight w:val="1125"/>
        </w:trPr>
        <w:tc>
          <w:tcPr>
            <w:tcW w:w="602" w:type="dxa"/>
            <w:vAlign w:val="center"/>
          </w:tcPr>
          <w:p w14:paraId="11916A82" w14:textId="38D1E10A" w:rsidR="00820A97" w:rsidRPr="00EA7BDA" w:rsidRDefault="002D4463" w:rsidP="005F0D45">
            <w:pPr>
              <w:spacing w:after="0" w:line="240" w:lineRule="auto"/>
              <w:jc w:val="center"/>
              <w:rPr>
                <w:rFonts w:eastAsia="Calibri" w:cs="Times New Roman"/>
                <w:sz w:val="26"/>
                <w:szCs w:val="26"/>
              </w:rPr>
            </w:pPr>
            <w:r w:rsidRPr="00EA7BDA">
              <w:rPr>
                <w:rFonts w:eastAsia="Calibri" w:cs="Times New Roman"/>
                <w:sz w:val="26"/>
                <w:szCs w:val="26"/>
              </w:rPr>
              <w:t>0</w:t>
            </w:r>
            <w:r w:rsidR="00820A97" w:rsidRPr="00EA7BDA">
              <w:rPr>
                <w:rFonts w:eastAsia="Calibri" w:cs="Times New Roman"/>
                <w:sz w:val="26"/>
                <w:szCs w:val="26"/>
              </w:rPr>
              <w:t>1</w:t>
            </w:r>
          </w:p>
        </w:tc>
        <w:tc>
          <w:tcPr>
            <w:tcW w:w="1241" w:type="dxa"/>
            <w:vAlign w:val="center"/>
          </w:tcPr>
          <w:p w14:paraId="12AFC8AF" w14:textId="7BF196A0" w:rsidR="00820A97" w:rsidRPr="00EA7BDA" w:rsidRDefault="00820A97" w:rsidP="005F0D45">
            <w:pPr>
              <w:spacing w:before="40" w:after="60"/>
              <w:jc w:val="both"/>
              <w:rPr>
                <w:rFonts w:cs="Times New Roman"/>
                <w:spacing w:val="-4"/>
                <w:sz w:val="26"/>
                <w:szCs w:val="26"/>
                <w:lang w:val="nl-NL"/>
              </w:rPr>
            </w:pPr>
            <w:r w:rsidRPr="00EA7BDA">
              <w:rPr>
                <w:rFonts w:cs="Times New Roman"/>
                <w:sz w:val="26"/>
                <w:szCs w:val="26"/>
                <w:lang w:val="nb-NO"/>
              </w:rPr>
              <w:t>2.001765</w:t>
            </w:r>
          </w:p>
        </w:tc>
        <w:tc>
          <w:tcPr>
            <w:tcW w:w="2263" w:type="dxa"/>
            <w:vAlign w:val="center"/>
          </w:tcPr>
          <w:p w14:paraId="7CB291AD" w14:textId="4D9C34C0" w:rsidR="00820A97" w:rsidRPr="00EA7BDA" w:rsidRDefault="00820A97" w:rsidP="008D6CEB">
            <w:pPr>
              <w:spacing w:before="120" w:after="120" w:line="240" w:lineRule="auto"/>
              <w:jc w:val="center"/>
              <w:rPr>
                <w:rFonts w:cs="Times New Roman"/>
                <w:sz w:val="26"/>
                <w:szCs w:val="26"/>
                <w:lang w:val="nl-NL"/>
              </w:rPr>
            </w:pPr>
            <w:r w:rsidRPr="00EA7BDA">
              <w:rPr>
                <w:rFonts w:cs="Times New Roman"/>
                <w:sz w:val="26"/>
                <w:szCs w:val="26"/>
                <w:lang w:val="nb-NO"/>
              </w:rPr>
              <w:t>Thủ tục Cấp đăng ký thu tín hiệu truyền hình nước ngoài trực tiếp từ vệ tinh</w:t>
            </w:r>
          </w:p>
        </w:tc>
        <w:tc>
          <w:tcPr>
            <w:tcW w:w="2126" w:type="dxa"/>
            <w:vAlign w:val="center"/>
          </w:tcPr>
          <w:p w14:paraId="698B8B36" w14:textId="1BBEE214" w:rsidR="00820A97" w:rsidRPr="00EA7BDA" w:rsidRDefault="00820A97" w:rsidP="00315202">
            <w:pPr>
              <w:spacing w:before="120" w:after="120" w:line="240" w:lineRule="auto"/>
              <w:jc w:val="both"/>
              <w:rPr>
                <w:rFonts w:eastAsia="Times New Roman" w:cs="Times New Roman"/>
                <w:sz w:val="26"/>
                <w:szCs w:val="26"/>
                <w:lang w:val="nl-NL" w:eastAsia="vi-VN"/>
              </w:rPr>
            </w:pPr>
            <w:r w:rsidRPr="00EA7BDA">
              <w:rPr>
                <w:rFonts w:eastAsia="Times New Roman" w:cs="Times New Roman"/>
                <w:sz w:val="26"/>
                <w:szCs w:val="26"/>
                <w:lang w:val="nl-NL" w:eastAsia="vi-VN"/>
              </w:rPr>
              <w:t>10</w:t>
            </w:r>
            <w:r w:rsidRPr="00EA7BDA">
              <w:rPr>
                <w:rFonts w:eastAsia="Times New Roman" w:cs="Times New Roman"/>
                <w:sz w:val="26"/>
                <w:szCs w:val="26"/>
                <w:lang w:val="vi" w:eastAsia="vi-VN"/>
              </w:rPr>
              <w:t xml:space="preserve"> ngày làm việc kể từ ngày nhận hồ sơ</w:t>
            </w:r>
            <w:r w:rsidRPr="00EA7BDA">
              <w:rPr>
                <w:rFonts w:eastAsia="Times New Roman" w:cs="Times New Roman"/>
                <w:sz w:val="26"/>
                <w:szCs w:val="26"/>
                <w:lang w:val="nl-NL" w:eastAsia="vi-VN"/>
              </w:rPr>
              <w:t xml:space="preserve"> </w:t>
            </w:r>
            <w:r w:rsidR="00315202" w:rsidRPr="00EA7BDA">
              <w:rPr>
                <w:rFonts w:eastAsia="Times New Roman" w:cs="Times New Roman"/>
                <w:sz w:val="26"/>
                <w:szCs w:val="26"/>
                <w:lang w:val="nl-NL" w:eastAsia="vi-VN"/>
              </w:rPr>
              <w:t>hợp lệ</w:t>
            </w:r>
          </w:p>
        </w:tc>
        <w:tc>
          <w:tcPr>
            <w:tcW w:w="2523" w:type="dxa"/>
            <w:vMerge w:val="restart"/>
            <w:vAlign w:val="center"/>
          </w:tcPr>
          <w:p w14:paraId="132DCDC9" w14:textId="6E86738B" w:rsidR="00820A97" w:rsidRPr="00192D51" w:rsidRDefault="00820A97" w:rsidP="005F0D45">
            <w:pPr>
              <w:spacing w:before="120" w:after="120" w:line="240" w:lineRule="auto"/>
              <w:jc w:val="both"/>
              <w:rPr>
                <w:rFonts w:cs="Times New Roman"/>
                <w:spacing w:val="-8"/>
                <w:sz w:val="26"/>
                <w:szCs w:val="26"/>
                <w:lang w:val="nl-NL"/>
              </w:rPr>
            </w:pPr>
            <w:r w:rsidRPr="00192D51">
              <w:rPr>
                <w:rFonts w:cs="Times New Roman"/>
                <w:b/>
                <w:spacing w:val="-8"/>
                <w:sz w:val="26"/>
                <w:szCs w:val="26"/>
                <w:lang w:val="nl-NL"/>
              </w:rPr>
              <w:t>Cơ quan tiếp nhận và trả kết quả:</w:t>
            </w:r>
            <w:r w:rsidRPr="00192D51">
              <w:rPr>
                <w:rFonts w:cs="Times New Roman"/>
                <w:spacing w:val="-8"/>
                <w:sz w:val="26"/>
                <w:szCs w:val="26"/>
                <w:lang w:val="nl-NL"/>
              </w:rPr>
              <w:t xml:space="preserve"> Trung tâm Phục vụ hành chính công tỉnh Lạng Sơn. Địa chỉ</w:t>
            </w:r>
            <w:r w:rsidR="008D6CEB" w:rsidRPr="00192D51">
              <w:rPr>
                <w:rFonts w:cs="Times New Roman"/>
                <w:spacing w:val="-8"/>
                <w:sz w:val="26"/>
                <w:szCs w:val="26"/>
                <w:lang w:val="nl-NL"/>
              </w:rPr>
              <w:t>: p</w:t>
            </w:r>
            <w:r w:rsidRPr="00192D51">
              <w:rPr>
                <w:rFonts w:cs="Times New Roman"/>
                <w:spacing w:val="-8"/>
                <w:sz w:val="26"/>
                <w:szCs w:val="26"/>
                <w:lang w:val="nl-NL"/>
              </w:rPr>
              <w:t>hố Dã Tượ</w:t>
            </w:r>
            <w:r w:rsidR="008D6CEB" w:rsidRPr="00192D51">
              <w:rPr>
                <w:rFonts w:cs="Times New Roman"/>
                <w:spacing w:val="-8"/>
                <w:sz w:val="26"/>
                <w:szCs w:val="26"/>
                <w:lang w:val="nl-NL"/>
              </w:rPr>
              <w:t>ng, p</w:t>
            </w:r>
            <w:r w:rsidRPr="00192D51">
              <w:rPr>
                <w:rFonts w:cs="Times New Roman"/>
                <w:spacing w:val="-8"/>
                <w:sz w:val="26"/>
                <w:szCs w:val="26"/>
                <w:lang w:val="nl-NL"/>
              </w:rPr>
              <w:t>hường Lương Văn Tri, tỉnh Lạng Sơn; Trung tâm Phục vụ hành chính công cấp xã.</w:t>
            </w:r>
          </w:p>
          <w:p w14:paraId="5F3C5336" w14:textId="731D2BBF" w:rsidR="00820A97" w:rsidRPr="00192D51" w:rsidRDefault="00820A97" w:rsidP="005F0D45">
            <w:pPr>
              <w:spacing w:before="120" w:after="120" w:line="240" w:lineRule="auto"/>
              <w:jc w:val="both"/>
              <w:rPr>
                <w:rFonts w:cs="Times New Roman"/>
                <w:spacing w:val="-8"/>
                <w:sz w:val="26"/>
                <w:szCs w:val="26"/>
                <w:lang w:val="nl-NL"/>
              </w:rPr>
            </w:pPr>
            <w:r w:rsidRPr="00192D51">
              <w:rPr>
                <w:rFonts w:cs="Times New Roman"/>
                <w:b/>
                <w:spacing w:val="-8"/>
                <w:sz w:val="26"/>
                <w:szCs w:val="26"/>
                <w:lang w:val="nl-NL"/>
              </w:rPr>
              <w:t>- Cơ quan thực hiện:</w:t>
            </w:r>
            <w:r w:rsidRPr="00192D51">
              <w:rPr>
                <w:rFonts w:cs="Times New Roman"/>
                <w:spacing w:val="-8"/>
                <w:sz w:val="26"/>
                <w:szCs w:val="26"/>
                <w:lang w:val="nl-NL"/>
              </w:rPr>
              <w:t xml:space="preserve"> Sở Văn hóa, Thể thao và Du lị</w:t>
            </w:r>
            <w:r w:rsidR="008D6CEB" w:rsidRPr="00192D51">
              <w:rPr>
                <w:rFonts w:cs="Times New Roman"/>
                <w:spacing w:val="-8"/>
                <w:sz w:val="26"/>
                <w:szCs w:val="26"/>
                <w:lang w:val="nl-NL"/>
              </w:rPr>
              <w:t>ch. Địa chỉ: s</w:t>
            </w:r>
            <w:r w:rsidRPr="00192D51">
              <w:rPr>
                <w:rFonts w:cs="Times New Roman"/>
                <w:spacing w:val="-8"/>
                <w:sz w:val="26"/>
                <w:szCs w:val="26"/>
                <w:lang w:val="nl-NL"/>
              </w:rPr>
              <w:t>ố 71 Nhị Thanh, phường Tam Thanh, tỉnh Lạng Sơn.</w:t>
            </w:r>
          </w:p>
          <w:p w14:paraId="2B6C139A" w14:textId="28512B7D" w:rsidR="00820A97" w:rsidRPr="00EA7BDA" w:rsidRDefault="00820A97" w:rsidP="005F0D45">
            <w:pPr>
              <w:spacing w:before="120" w:after="120" w:line="240" w:lineRule="auto"/>
              <w:jc w:val="both"/>
              <w:rPr>
                <w:rFonts w:cs="Times New Roman"/>
                <w:b/>
                <w:sz w:val="26"/>
                <w:szCs w:val="26"/>
                <w:lang w:val="vi-VN" w:eastAsia="vi-VN"/>
              </w:rPr>
            </w:pPr>
            <w:r w:rsidRPr="00192D51">
              <w:rPr>
                <w:rFonts w:cs="Times New Roman"/>
                <w:b/>
                <w:sz w:val="26"/>
                <w:szCs w:val="26"/>
                <w:lang w:val="nl-NL" w:eastAsia="vi-VN"/>
              </w:rPr>
              <w:t xml:space="preserve">- </w:t>
            </w:r>
            <w:r w:rsidRPr="00EA7BDA">
              <w:rPr>
                <w:rFonts w:cs="Times New Roman"/>
                <w:b/>
                <w:sz w:val="26"/>
                <w:szCs w:val="26"/>
                <w:lang w:val="vi-VN" w:eastAsia="vi-VN"/>
              </w:rPr>
              <w:t xml:space="preserve">Cơ quan có thẩm quyền giải quyết TTHC: </w:t>
            </w:r>
            <w:r w:rsidRPr="00EA7BDA">
              <w:rPr>
                <w:rFonts w:cs="Times New Roman"/>
                <w:sz w:val="26"/>
                <w:szCs w:val="26"/>
                <w:lang w:val="vi-VN" w:eastAsia="vi-VN"/>
              </w:rPr>
              <w:t>Ủy ban nhân dân cấp tỉnh.</w:t>
            </w:r>
          </w:p>
        </w:tc>
        <w:tc>
          <w:tcPr>
            <w:tcW w:w="2410" w:type="dxa"/>
            <w:vMerge w:val="restart"/>
            <w:vAlign w:val="center"/>
          </w:tcPr>
          <w:p w14:paraId="6C38C798" w14:textId="77777777" w:rsidR="00820A97" w:rsidRPr="00EA7BDA" w:rsidRDefault="00820A97" w:rsidP="005F0D45">
            <w:pPr>
              <w:spacing w:before="120" w:after="120" w:line="240" w:lineRule="auto"/>
              <w:jc w:val="both"/>
              <w:rPr>
                <w:rFonts w:cs="Times New Roman"/>
                <w:sz w:val="26"/>
                <w:szCs w:val="26"/>
                <w:lang w:val="vi-VN"/>
              </w:rPr>
            </w:pPr>
            <w:r w:rsidRPr="00EA7BDA">
              <w:rPr>
                <w:rFonts w:cs="Times New Roman"/>
                <w:sz w:val="26"/>
                <w:szCs w:val="26"/>
                <w:lang w:val="vi-VN"/>
              </w:rPr>
              <w:t>- Tiếp nhận và trả kết quả trực tiếp.</w:t>
            </w:r>
          </w:p>
          <w:p w14:paraId="594E0B74" w14:textId="77777777" w:rsidR="00820A97" w:rsidRPr="00EA7BDA" w:rsidRDefault="00820A97" w:rsidP="005F0D45">
            <w:pPr>
              <w:spacing w:before="120" w:after="120" w:line="240" w:lineRule="auto"/>
              <w:jc w:val="both"/>
              <w:rPr>
                <w:rFonts w:cs="Times New Roman"/>
                <w:sz w:val="26"/>
                <w:szCs w:val="26"/>
                <w:lang w:val="vi-VN"/>
              </w:rPr>
            </w:pPr>
            <w:r w:rsidRPr="00EA7BDA">
              <w:rPr>
                <w:rFonts w:cs="Times New Roman"/>
                <w:sz w:val="26"/>
                <w:szCs w:val="26"/>
                <w:lang w:val="vi-VN"/>
              </w:rPr>
              <w:t>- Tiếp nhận hồ sơ và trả kết quả qua dịch vụ bưu chính công ích.</w:t>
            </w:r>
          </w:p>
          <w:p w14:paraId="221A3716" w14:textId="77777777" w:rsidR="00820A97" w:rsidRPr="00EA7BDA" w:rsidRDefault="00820A97" w:rsidP="005F0D45">
            <w:pPr>
              <w:spacing w:before="120" w:after="120" w:line="240" w:lineRule="auto"/>
              <w:jc w:val="both"/>
              <w:rPr>
                <w:rFonts w:cs="Times New Roman"/>
                <w:sz w:val="26"/>
                <w:szCs w:val="26"/>
                <w:lang w:val="vi-VN" w:eastAsia="vi-VN"/>
              </w:rPr>
            </w:pPr>
            <w:r w:rsidRPr="00EA7BDA">
              <w:rPr>
                <w:rFonts w:cs="Times New Roman"/>
                <w:sz w:val="26"/>
                <w:szCs w:val="26"/>
                <w:lang w:val="vi-VN"/>
              </w:rPr>
              <w:t>- Tiếp nhận hồ sơ qua dịch vụ công trực tuyến tại địa chỉ https://dichvucong.gov.vn.</w:t>
            </w:r>
          </w:p>
        </w:tc>
        <w:tc>
          <w:tcPr>
            <w:tcW w:w="2619" w:type="dxa"/>
            <w:vMerge w:val="restart"/>
            <w:vAlign w:val="center"/>
          </w:tcPr>
          <w:p w14:paraId="11ADB36E" w14:textId="6C97DC6D" w:rsidR="00820A97" w:rsidRPr="00192D51" w:rsidRDefault="00820A97" w:rsidP="005F0D45">
            <w:pPr>
              <w:spacing w:before="120" w:after="120" w:line="270" w:lineRule="exact"/>
              <w:jc w:val="both"/>
              <w:rPr>
                <w:rFonts w:eastAsia="Times New Roman" w:cs="Times New Roman"/>
                <w:sz w:val="26"/>
                <w:szCs w:val="26"/>
                <w:lang w:val="vi-VN"/>
              </w:rPr>
            </w:pPr>
            <w:r w:rsidRPr="00192D51">
              <w:rPr>
                <w:rFonts w:eastAsia="Times New Roman" w:cs="Times New Roman"/>
                <w:spacing w:val="-4"/>
                <w:sz w:val="26"/>
                <w:szCs w:val="26"/>
                <w:lang w:val="vi-VN"/>
              </w:rPr>
              <w:t>Nghị định số 242/2026/NĐ- CP ngày</w:t>
            </w:r>
            <w:r w:rsidRPr="00192D51">
              <w:rPr>
                <w:rFonts w:eastAsia="Times New Roman" w:cs="Times New Roman"/>
                <w:sz w:val="26"/>
                <w:szCs w:val="26"/>
                <w:lang w:val="vi-VN"/>
              </w:rPr>
              <w:t xml:space="preserve"> 26/6/2026 của Chính phủ quy định chi tiết một số điều và biện pháp thi hành Luật Báo chí về quản lý hoạt động phát thanh, truyền hình và dịch vụ phát thanh, truyền hình</w:t>
            </w:r>
          </w:p>
        </w:tc>
      </w:tr>
      <w:tr w:rsidR="00820A97" w:rsidRPr="00192D51" w14:paraId="3DD5B441" w14:textId="77777777" w:rsidTr="005F0D45">
        <w:trPr>
          <w:trHeight w:val="1125"/>
        </w:trPr>
        <w:tc>
          <w:tcPr>
            <w:tcW w:w="602" w:type="dxa"/>
            <w:vAlign w:val="center"/>
          </w:tcPr>
          <w:p w14:paraId="613116A4" w14:textId="2F278211" w:rsidR="00820A97" w:rsidRPr="00EA7BDA" w:rsidRDefault="002D4463" w:rsidP="005F0D45">
            <w:pPr>
              <w:spacing w:after="0" w:line="240" w:lineRule="auto"/>
              <w:jc w:val="center"/>
              <w:rPr>
                <w:rFonts w:eastAsia="Calibri" w:cs="Times New Roman"/>
                <w:sz w:val="26"/>
                <w:szCs w:val="26"/>
              </w:rPr>
            </w:pPr>
            <w:r w:rsidRPr="00EA7BDA">
              <w:rPr>
                <w:rFonts w:eastAsia="Calibri" w:cs="Times New Roman"/>
                <w:sz w:val="26"/>
                <w:szCs w:val="26"/>
              </w:rPr>
              <w:t>0</w:t>
            </w:r>
            <w:r w:rsidR="00820A97" w:rsidRPr="00EA7BDA">
              <w:rPr>
                <w:rFonts w:eastAsia="Calibri" w:cs="Times New Roman"/>
                <w:sz w:val="26"/>
                <w:szCs w:val="26"/>
              </w:rPr>
              <w:t>2</w:t>
            </w:r>
          </w:p>
        </w:tc>
        <w:tc>
          <w:tcPr>
            <w:tcW w:w="1241" w:type="dxa"/>
            <w:vAlign w:val="center"/>
          </w:tcPr>
          <w:p w14:paraId="333E8545" w14:textId="37FB0BBA" w:rsidR="00820A97" w:rsidRPr="00EA7BDA" w:rsidRDefault="00820A97" w:rsidP="005F0D45">
            <w:pPr>
              <w:spacing w:before="40" w:after="60"/>
              <w:jc w:val="both"/>
              <w:rPr>
                <w:rFonts w:cs="Times New Roman"/>
                <w:sz w:val="26"/>
                <w:szCs w:val="26"/>
                <w:lang w:val="nb-NO"/>
              </w:rPr>
            </w:pPr>
            <w:r w:rsidRPr="00EA7BDA">
              <w:rPr>
                <w:rFonts w:cs="Times New Roman"/>
                <w:sz w:val="26"/>
                <w:szCs w:val="26"/>
                <w:lang w:val="nb-NO"/>
              </w:rPr>
              <w:t>1.003384</w:t>
            </w:r>
          </w:p>
        </w:tc>
        <w:tc>
          <w:tcPr>
            <w:tcW w:w="2263" w:type="dxa"/>
            <w:vAlign w:val="center"/>
          </w:tcPr>
          <w:p w14:paraId="008B6CEE" w14:textId="42BEDBA6" w:rsidR="00820A97" w:rsidRPr="00EA7BDA" w:rsidRDefault="00820A97" w:rsidP="008D6CEB">
            <w:pPr>
              <w:spacing w:before="40" w:after="60" w:line="240" w:lineRule="auto"/>
              <w:jc w:val="center"/>
              <w:rPr>
                <w:rFonts w:cs="Times New Roman"/>
                <w:sz w:val="26"/>
                <w:szCs w:val="26"/>
                <w:lang w:val="nb-NO"/>
              </w:rPr>
            </w:pPr>
            <w:r w:rsidRPr="00EA7BDA">
              <w:rPr>
                <w:rFonts w:cs="Times New Roman"/>
                <w:sz w:val="26"/>
                <w:szCs w:val="26"/>
                <w:lang w:val="nb-NO"/>
              </w:rPr>
              <w:t>Thủ tục sửa đổi, bổ sung Giấy chứng  nhận đăng ký thu tín hiệu truyền hình nước ngoài trực tiếp từ vệ tinh</w:t>
            </w:r>
          </w:p>
        </w:tc>
        <w:tc>
          <w:tcPr>
            <w:tcW w:w="2126" w:type="dxa"/>
            <w:vAlign w:val="center"/>
          </w:tcPr>
          <w:p w14:paraId="7FDE9729" w14:textId="7B4353C0" w:rsidR="00820A97" w:rsidRPr="00EA7BDA" w:rsidRDefault="00820A97" w:rsidP="005F0D45">
            <w:pPr>
              <w:spacing w:before="120" w:after="120" w:line="240" w:lineRule="auto"/>
              <w:jc w:val="both"/>
              <w:rPr>
                <w:rFonts w:eastAsia="Times New Roman" w:cs="Times New Roman"/>
                <w:sz w:val="26"/>
                <w:szCs w:val="26"/>
                <w:lang w:val="nl-NL" w:eastAsia="vi-VN"/>
              </w:rPr>
            </w:pPr>
            <w:r w:rsidRPr="00192D51">
              <w:rPr>
                <w:rFonts w:cs="Times New Roman"/>
                <w:bCs/>
                <w:spacing w:val="-8"/>
                <w:sz w:val="26"/>
                <w:szCs w:val="26"/>
                <w:lang w:val="nb-NO"/>
              </w:rPr>
              <w:t xml:space="preserve">08 </w:t>
            </w:r>
            <w:r w:rsidRPr="00192D51">
              <w:rPr>
                <w:rFonts w:cs="Times New Roman"/>
                <w:sz w:val="26"/>
                <w:szCs w:val="26"/>
                <w:lang w:val="nb-NO"/>
              </w:rPr>
              <w:t>ngày làm việc kể từ ngày nhận đủ hồ sơ hợp lệ</w:t>
            </w:r>
          </w:p>
        </w:tc>
        <w:tc>
          <w:tcPr>
            <w:tcW w:w="2523" w:type="dxa"/>
            <w:vMerge/>
            <w:vAlign w:val="center"/>
          </w:tcPr>
          <w:p w14:paraId="195A02A6" w14:textId="64772542" w:rsidR="00820A97" w:rsidRPr="00EA7BDA" w:rsidRDefault="00820A97" w:rsidP="005F0D45">
            <w:pPr>
              <w:spacing w:before="60" w:after="60" w:line="240" w:lineRule="auto"/>
              <w:jc w:val="both"/>
              <w:rPr>
                <w:rFonts w:cs="Times New Roman"/>
                <w:b/>
                <w:sz w:val="26"/>
                <w:szCs w:val="26"/>
                <w:lang w:val="nl-NL"/>
              </w:rPr>
            </w:pPr>
          </w:p>
        </w:tc>
        <w:tc>
          <w:tcPr>
            <w:tcW w:w="2410" w:type="dxa"/>
            <w:vMerge/>
            <w:vAlign w:val="center"/>
          </w:tcPr>
          <w:p w14:paraId="2D2457D3" w14:textId="77777777" w:rsidR="00820A97" w:rsidRPr="00EA7BDA" w:rsidRDefault="00820A97" w:rsidP="005F0D45">
            <w:pPr>
              <w:spacing w:before="60" w:after="60" w:line="240" w:lineRule="auto"/>
              <w:jc w:val="both"/>
              <w:rPr>
                <w:rFonts w:cs="Times New Roman"/>
                <w:sz w:val="26"/>
                <w:szCs w:val="26"/>
                <w:lang w:val="vi-VN"/>
              </w:rPr>
            </w:pPr>
          </w:p>
        </w:tc>
        <w:tc>
          <w:tcPr>
            <w:tcW w:w="2619" w:type="dxa"/>
            <w:vMerge/>
            <w:vAlign w:val="center"/>
          </w:tcPr>
          <w:p w14:paraId="6649F1FF" w14:textId="7F2AD60F" w:rsidR="00820A97" w:rsidRPr="00EA7BDA" w:rsidRDefault="00820A97" w:rsidP="005F0D45">
            <w:pPr>
              <w:spacing w:before="120" w:after="120" w:line="240" w:lineRule="auto"/>
              <w:jc w:val="both"/>
              <w:rPr>
                <w:rFonts w:eastAsia="Times New Roman" w:cs="Times New Roman"/>
                <w:spacing w:val="-4"/>
                <w:sz w:val="26"/>
                <w:szCs w:val="26"/>
                <w:lang w:val="vi-VN"/>
              </w:rPr>
            </w:pPr>
          </w:p>
        </w:tc>
      </w:tr>
    </w:tbl>
    <w:p w14:paraId="787EB2B9" w14:textId="387E5B2B" w:rsidR="008C2F4A" w:rsidRPr="00EA7BDA" w:rsidRDefault="00A86B48" w:rsidP="00820A97">
      <w:pPr>
        <w:spacing w:before="120" w:after="120" w:line="240" w:lineRule="auto"/>
        <w:rPr>
          <w:rFonts w:cs="Times New Roman"/>
          <w:b/>
          <w:spacing w:val="-2"/>
          <w:sz w:val="26"/>
          <w:szCs w:val="26"/>
        </w:rPr>
      </w:pPr>
      <w:r w:rsidRPr="00192D51">
        <w:rPr>
          <w:rFonts w:cs="Times New Roman"/>
          <w:b/>
          <w:spacing w:val="-2"/>
          <w:sz w:val="26"/>
          <w:szCs w:val="26"/>
          <w:lang w:val="nb-NO"/>
        </w:rPr>
        <w:t xml:space="preserve">                                                                            </w:t>
      </w:r>
      <w:r w:rsidRPr="00EA7BDA">
        <w:rPr>
          <w:rFonts w:cs="Times New Roman"/>
          <w:b/>
          <w:spacing w:val="-2"/>
          <w:sz w:val="26"/>
          <w:szCs w:val="26"/>
        </w:rPr>
        <w:t>_____________________________________</w:t>
      </w:r>
    </w:p>
    <w:p w14:paraId="4C2909E2" w14:textId="77777777" w:rsidR="00B777F7" w:rsidRPr="00EA7BDA" w:rsidRDefault="00B777F7" w:rsidP="00820A97">
      <w:pPr>
        <w:spacing w:before="120" w:after="120" w:line="240" w:lineRule="auto"/>
        <w:rPr>
          <w:rFonts w:cs="Times New Roman"/>
          <w:b/>
          <w:spacing w:val="-2"/>
          <w:sz w:val="26"/>
          <w:szCs w:val="26"/>
        </w:rPr>
      </w:pPr>
    </w:p>
    <w:sectPr w:rsidR="00B777F7" w:rsidRPr="00EA7BDA" w:rsidSect="002D4463">
      <w:headerReference w:type="default" r:id="rId8"/>
      <w:footerReference w:type="default" r:id="rId9"/>
      <w:pgSz w:w="15840" w:h="12240" w:orient="landscape"/>
      <w:pgMar w:top="851" w:right="675"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2120" w14:textId="77777777" w:rsidR="001726D0" w:rsidRDefault="001726D0">
      <w:pPr>
        <w:spacing w:line="240" w:lineRule="auto"/>
      </w:pPr>
      <w:r>
        <w:separator/>
      </w:r>
    </w:p>
  </w:endnote>
  <w:endnote w:type="continuationSeparator" w:id="0">
    <w:p w14:paraId="347CDF5B" w14:textId="77777777" w:rsidR="001726D0" w:rsidRDefault="001726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098271"/>
      <w:docPartObj>
        <w:docPartGallery w:val="AutoText"/>
      </w:docPartObj>
    </w:sdtPr>
    <w:sdtContent>
      <w:p w14:paraId="6318B12C" w14:textId="2FF64FD3" w:rsidR="008C2F4A" w:rsidRDefault="009A3B67">
        <w:pPr>
          <w:pStyle w:val="Footer"/>
          <w:jc w:val="center"/>
        </w:pPr>
        <w:r>
          <w:fldChar w:fldCharType="begin"/>
        </w:r>
        <w:r>
          <w:instrText xml:space="preserve"> PAGE   \* MERGEFORMAT </w:instrText>
        </w:r>
        <w:r>
          <w:fldChar w:fldCharType="separate"/>
        </w:r>
        <w:r w:rsidR="00DE2925">
          <w:rPr>
            <w:noProof/>
          </w:rPr>
          <w:t>2</w:t>
        </w:r>
        <w:r>
          <w:fldChar w:fldCharType="end"/>
        </w:r>
      </w:p>
    </w:sdtContent>
  </w:sdt>
  <w:p w14:paraId="4551C1E5" w14:textId="77777777" w:rsidR="008C2F4A" w:rsidRDefault="008C2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9878" w14:textId="77777777" w:rsidR="001726D0" w:rsidRDefault="001726D0">
      <w:pPr>
        <w:spacing w:after="0"/>
      </w:pPr>
      <w:r>
        <w:separator/>
      </w:r>
    </w:p>
  </w:footnote>
  <w:footnote w:type="continuationSeparator" w:id="0">
    <w:p w14:paraId="172B64ED" w14:textId="77777777" w:rsidR="001726D0" w:rsidRDefault="001726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246237"/>
      <w:docPartObj>
        <w:docPartGallery w:val="Page Numbers (Top of Page)"/>
        <w:docPartUnique/>
      </w:docPartObj>
    </w:sdtPr>
    <w:sdtEndPr>
      <w:rPr>
        <w:noProof/>
      </w:rPr>
    </w:sdtEndPr>
    <w:sdtContent>
      <w:p w14:paraId="0066E132" w14:textId="3F4D7508" w:rsidR="00D356CB" w:rsidRDefault="00D356CB">
        <w:pPr>
          <w:pStyle w:val="Header"/>
          <w:jc w:val="center"/>
        </w:pPr>
        <w:r>
          <w:fldChar w:fldCharType="begin"/>
        </w:r>
        <w:r>
          <w:instrText xml:space="preserve"> PAGE   \* MERGEFORMAT </w:instrText>
        </w:r>
        <w:r>
          <w:fldChar w:fldCharType="separate"/>
        </w:r>
        <w:r w:rsidR="00DE2925">
          <w:rPr>
            <w:noProof/>
          </w:rPr>
          <w:t>2</w:t>
        </w:r>
        <w:r>
          <w:rPr>
            <w:noProof/>
          </w:rPr>
          <w:fldChar w:fldCharType="end"/>
        </w:r>
      </w:p>
    </w:sdtContent>
  </w:sdt>
  <w:p w14:paraId="591512AB" w14:textId="77777777" w:rsidR="00D356CB" w:rsidRDefault="00D35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4A6D80"/>
    <w:multiLevelType w:val="hybridMultilevel"/>
    <w:tmpl w:val="85C8F300"/>
    <w:lvl w:ilvl="0" w:tplc="ABD8FEFA">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586350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16DCB"/>
    <w:rsid w:val="00031281"/>
    <w:rsid w:val="000354E4"/>
    <w:rsid w:val="00071D3D"/>
    <w:rsid w:val="00087179"/>
    <w:rsid w:val="000A2BEB"/>
    <w:rsid w:val="000A3726"/>
    <w:rsid w:val="000B312F"/>
    <w:rsid w:val="000E7183"/>
    <w:rsid w:val="000F4A07"/>
    <w:rsid w:val="00104992"/>
    <w:rsid w:val="00142363"/>
    <w:rsid w:val="001726D0"/>
    <w:rsid w:val="0017715F"/>
    <w:rsid w:val="00183703"/>
    <w:rsid w:val="00192D51"/>
    <w:rsid w:val="001A1A26"/>
    <w:rsid w:val="001A6688"/>
    <w:rsid w:val="001A7F5D"/>
    <w:rsid w:val="001B1086"/>
    <w:rsid w:val="001C2F26"/>
    <w:rsid w:val="001D4ED3"/>
    <w:rsid w:val="001E2644"/>
    <w:rsid w:val="001F177B"/>
    <w:rsid w:val="00203EEC"/>
    <w:rsid w:val="00207CBA"/>
    <w:rsid w:val="0021361F"/>
    <w:rsid w:val="00214DC1"/>
    <w:rsid w:val="002214E3"/>
    <w:rsid w:val="0025080B"/>
    <w:rsid w:val="002558CC"/>
    <w:rsid w:val="002563AE"/>
    <w:rsid w:val="002632A3"/>
    <w:rsid w:val="002704AD"/>
    <w:rsid w:val="00282D68"/>
    <w:rsid w:val="002C6948"/>
    <w:rsid w:val="002D4463"/>
    <w:rsid w:val="002E4D37"/>
    <w:rsid w:val="00301535"/>
    <w:rsid w:val="003127C4"/>
    <w:rsid w:val="00315202"/>
    <w:rsid w:val="00321426"/>
    <w:rsid w:val="00343C8D"/>
    <w:rsid w:val="00352BA7"/>
    <w:rsid w:val="00354DE1"/>
    <w:rsid w:val="00366E91"/>
    <w:rsid w:val="003728D8"/>
    <w:rsid w:val="00374964"/>
    <w:rsid w:val="003927FB"/>
    <w:rsid w:val="003A22B7"/>
    <w:rsid w:val="003A42CB"/>
    <w:rsid w:val="003A628E"/>
    <w:rsid w:val="003B222A"/>
    <w:rsid w:val="003B5A07"/>
    <w:rsid w:val="003D4861"/>
    <w:rsid w:val="003E7950"/>
    <w:rsid w:val="0041232E"/>
    <w:rsid w:val="00437458"/>
    <w:rsid w:val="0044505D"/>
    <w:rsid w:val="00447952"/>
    <w:rsid w:val="00450C44"/>
    <w:rsid w:val="00466683"/>
    <w:rsid w:val="004728C2"/>
    <w:rsid w:val="004833B2"/>
    <w:rsid w:val="004B3E9B"/>
    <w:rsid w:val="004C23B9"/>
    <w:rsid w:val="0051248D"/>
    <w:rsid w:val="00520405"/>
    <w:rsid w:val="00520E58"/>
    <w:rsid w:val="0053342C"/>
    <w:rsid w:val="00536ED2"/>
    <w:rsid w:val="005477FB"/>
    <w:rsid w:val="00573FA1"/>
    <w:rsid w:val="005A2E93"/>
    <w:rsid w:val="005B3559"/>
    <w:rsid w:val="005D3BE4"/>
    <w:rsid w:val="005D6849"/>
    <w:rsid w:val="005F0D45"/>
    <w:rsid w:val="005F37AC"/>
    <w:rsid w:val="00621D2C"/>
    <w:rsid w:val="00630925"/>
    <w:rsid w:val="0063258B"/>
    <w:rsid w:val="006524FF"/>
    <w:rsid w:val="00652989"/>
    <w:rsid w:val="00656D7E"/>
    <w:rsid w:val="00662789"/>
    <w:rsid w:val="006978DB"/>
    <w:rsid w:val="006E5C7B"/>
    <w:rsid w:val="006E6434"/>
    <w:rsid w:val="006F0AC1"/>
    <w:rsid w:val="00721A7B"/>
    <w:rsid w:val="007261CB"/>
    <w:rsid w:val="00746AAE"/>
    <w:rsid w:val="00751A88"/>
    <w:rsid w:val="00751BD0"/>
    <w:rsid w:val="007523A8"/>
    <w:rsid w:val="007760FA"/>
    <w:rsid w:val="00781C57"/>
    <w:rsid w:val="007A2BC9"/>
    <w:rsid w:val="007A5013"/>
    <w:rsid w:val="007A7C06"/>
    <w:rsid w:val="007C5229"/>
    <w:rsid w:val="007D5B98"/>
    <w:rsid w:val="007F6DD8"/>
    <w:rsid w:val="00801EE2"/>
    <w:rsid w:val="00810C7B"/>
    <w:rsid w:val="00811482"/>
    <w:rsid w:val="00820A97"/>
    <w:rsid w:val="00824084"/>
    <w:rsid w:val="0084260F"/>
    <w:rsid w:val="00850528"/>
    <w:rsid w:val="00866AD5"/>
    <w:rsid w:val="00870129"/>
    <w:rsid w:val="00876680"/>
    <w:rsid w:val="0088244C"/>
    <w:rsid w:val="0088509D"/>
    <w:rsid w:val="00885E80"/>
    <w:rsid w:val="008A05BC"/>
    <w:rsid w:val="008A3459"/>
    <w:rsid w:val="008B00ED"/>
    <w:rsid w:val="008C2F4A"/>
    <w:rsid w:val="008D6CEB"/>
    <w:rsid w:val="008E4E74"/>
    <w:rsid w:val="00921B85"/>
    <w:rsid w:val="00922787"/>
    <w:rsid w:val="009238B8"/>
    <w:rsid w:val="009259CD"/>
    <w:rsid w:val="00930C2B"/>
    <w:rsid w:val="009330D9"/>
    <w:rsid w:val="0096236E"/>
    <w:rsid w:val="009A3B67"/>
    <w:rsid w:val="009B0C16"/>
    <w:rsid w:val="009B39CB"/>
    <w:rsid w:val="009D3463"/>
    <w:rsid w:val="009D5DE9"/>
    <w:rsid w:val="009E74A9"/>
    <w:rsid w:val="009F499A"/>
    <w:rsid w:val="009F6A33"/>
    <w:rsid w:val="00A124DE"/>
    <w:rsid w:val="00A33CAF"/>
    <w:rsid w:val="00A47994"/>
    <w:rsid w:val="00A81938"/>
    <w:rsid w:val="00A83BC9"/>
    <w:rsid w:val="00A86B48"/>
    <w:rsid w:val="00A92792"/>
    <w:rsid w:val="00A93A9F"/>
    <w:rsid w:val="00AB48F2"/>
    <w:rsid w:val="00AB6FB8"/>
    <w:rsid w:val="00AC0A84"/>
    <w:rsid w:val="00AE1366"/>
    <w:rsid w:val="00B03EAE"/>
    <w:rsid w:val="00B24E95"/>
    <w:rsid w:val="00B25711"/>
    <w:rsid w:val="00B30C55"/>
    <w:rsid w:val="00B3182E"/>
    <w:rsid w:val="00B3618E"/>
    <w:rsid w:val="00B36DF3"/>
    <w:rsid w:val="00B50914"/>
    <w:rsid w:val="00B57896"/>
    <w:rsid w:val="00B702B6"/>
    <w:rsid w:val="00B7723F"/>
    <w:rsid w:val="00B777F7"/>
    <w:rsid w:val="00B91B54"/>
    <w:rsid w:val="00BB58DF"/>
    <w:rsid w:val="00BC7BFF"/>
    <w:rsid w:val="00BD1784"/>
    <w:rsid w:val="00BD5AAF"/>
    <w:rsid w:val="00BD62F4"/>
    <w:rsid w:val="00BE0EC2"/>
    <w:rsid w:val="00BE21FE"/>
    <w:rsid w:val="00BE7DB4"/>
    <w:rsid w:val="00BF2DD2"/>
    <w:rsid w:val="00C02FAB"/>
    <w:rsid w:val="00C242FD"/>
    <w:rsid w:val="00C34A1F"/>
    <w:rsid w:val="00C37EA0"/>
    <w:rsid w:val="00C8521C"/>
    <w:rsid w:val="00C91534"/>
    <w:rsid w:val="00C978A6"/>
    <w:rsid w:val="00CA6BF2"/>
    <w:rsid w:val="00CC0710"/>
    <w:rsid w:val="00CC50B4"/>
    <w:rsid w:val="00CE2C03"/>
    <w:rsid w:val="00CF62EF"/>
    <w:rsid w:val="00D01F22"/>
    <w:rsid w:val="00D03C1B"/>
    <w:rsid w:val="00D203FE"/>
    <w:rsid w:val="00D2276E"/>
    <w:rsid w:val="00D356CB"/>
    <w:rsid w:val="00D361EC"/>
    <w:rsid w:val="00D36D81"/>
    <w:rsid w:val="00D404F2"/>
    <w:rsid w:val="00D63FE0"/>
    <w:rsid w:val="00D75813"/>
    <w:rsid w:val="00D84C2F"/>
    <w:rsid w:val="00D920A1"/>
    <w:rsid w:val="00DA6B57"/>
    <w:rsid w:val="00DC24F6"/>
    <w:rsid w:val="00DC54DB"/>
    <w:rsid w:val="00DE2925"/>
    <w:rsid w:val="00DE6C1D"/>
    <w:rsid w:val="00DE7C83"/>
    <w:rsid w:val="00E041F6"/>
    <w:rsid w:val="00E25C19"/>
    <w:rsid w:val="00E3462D"/>
    <w:rsid w:val="00E5426E"/>
    <w:rsid w:val="00E72FE5"/>
    <w:rsid w:val="00E90F5F"/>
    <w:rsid w:val="00E979BB"/>
    <w:rsid w:val="00EA7BDA"/>
    <w:rsid w:val="00EB7983"/>
    <w:rsid w:val="00EB7C56"/>
    <w:rsid w:val="00EE6B9A"/>
    <w:rsid w:val="00EE7A3A"/>
    <w:rsid w:val="00EF3BD6"/>
    <w:rsid w:val="00EF3FD0"/>
    <w:rsid w:val="00EF4B6B"/>
    <w:rsid w:val="00EF68C7"/>
    <w:rsid w:val="00F03D7A"/>
    <w:rsid w:val="00F11DF0"/>
    <w:rsid w:val="00F43832"/>
    <w:rsid w:val="00F54980"/>
    <w:rsid w:val="00F6054B"/>
    <w:rsid w:val="00F70FA7"/>
    <w:rsid w:val="00F730A0"/>
    <w:rsid w:val="00F731A6"/>
    <w:rsid w:val="00F831E1"/>
    <w:rsid w:val="00F83510"/>
    <w:rsid w:val="00F864C6"/>
    <w:rsid w:val="00F90466"/>
    <w:rsid w:val="00FA58F5"/>
    <w:rsid w:val="00FC6195"/>
    <w:rsid w:val="00FC7C9A"/>
    <w:rsid w:val="00FD0FB1"/>
    <w:rsid w:val="122172CE"/>
    <w:rsid w:val="16C61CA8"/>
    <w:rsid w:val="1E26304A"/>
    <w:rsid w:val="2C526E62"/>
    <w:rsid w:val="31C67C0E"/>
    <w:rsid w:val="46DA20FC"/>
    <w:rsid w:val="50E67A75"/>
    <w:rsid w:val="57F420AF"/>
    <w:rsid w:val="66A263C8"/>
    <w:rsid w:val="76803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8196"/>
  <w15:docId w15:val="{8320C76F-ED26-43E1-AEB0-FE4A0D3EE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qFormat/>
    <w:rPr>
      <w:vertAlign w:val="superscript"/>
    </w:rPr>
  </w:style>
  <w:style w:type="paragraph" w:styleId="FootnoteText">
    <w:name w:val="footnote text"/>
    <w:basedOn w:val="Normal"/>
    <w:link w:val="FootnoteTextChar"/>
    <w:qFormat/>
    <w:pPr>
      <w:spacing w:before="60" w:after="60" w:line="300" w:lineRule="atLeast"/>
      <w:ind w:firstLine="720"/>
      <w:jc w:val="both"/>
    </w:pPr>
    <w:rPr>
      <w:rFonts w:eastAsia="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character" w:customStyle="1" w:styleId="FootnoteTextChar">
    <w:name w:val="Footnote Text Char"/>
    <w:basedOn w:val="DefaultParagraphFont"/>
    <w:link w:val="FootnoteText"/>
    <w:qFormat/>
    <w:rPr>
      <w:rFonts w:eastAsia="Times New Roman" w:cs="Times New Roman"/>
      <w:sz w:val="20"/>
      <w:szCs w:val="20"/>
    </w:rPr>
  </w:style>
  <w:style w:type="paragraph" w:styleId="ListParagraph">
    <w:name w:val="List Paragraph"/>
    <w:basedOn w:val="Normal"/>
    <w:uiPriority w:val="99"/>
    <w:qFormat/>
    <w:pPr>
      <w:spacing w:before="60" w:after="120" w:line="300" w:lineRule="atLeast"/>
      <w:ind w:left="720" w:firstLine="720"/>
      <w:contextualSpacing/>
      <w:jc w:val="both"/>
    </w:pPr>
    <w:rPr>
      <w:rFonts w:eastAsia="Calibri" w:cs="Arial"/>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p">
    <w:name w:val="normal-p"/>
    <w:basedOn w:val="Normal"/>
    <w:qFormat/>
    <w:pPr>
      <w:spacing w:before="60" w:after="60" w:line="300" w:lineRule="atLeast"/>
      <w:ind w:firstLine="720"/>
      <w:jc w:val="both"/>
    </w:pPr>
    <w:rPr>
      <w:rFonts w:eastAsia="Times New Roman" w:cs="Times New Roman"/>
      <w:sz w:val="20"/>
      <w:szCs w:val="20"/>
    </w:rPr>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2">
    <w:name w:val="Văn bản nội dung (2)_"/>
    <w:link w:val="Vnbnnidung21"/>
    <w:locked/>
    <w:rPr>
      <w:sz w:val="18"/>
      <w:szCs w:val="18"/>
      <w:shd w:val="clear" w:color="auto" w:fill="FFFFFF"/>
    </w:rPr>
  </w:style>
  <w:style w:type="paragraph" w:customStyle="1" w:styleId="Vnbnnidung21">
    <w:name w:val="Văn bản nội dung (2)1"/>
    <w:basedOn w:val="Normal"/>
    <w:link w:val="Vnbnnidung2"/>
    <w:qFormat/>
    <w:pPr>
      <w:widowControl w:val="0"/>
      <w:shd w:val="clear" w:color="auto" w:fill="FFFFFF"/>
      <w:spacing w:after="0" w:line="214" w:lineRule="exact"/>
      <w:jc w:val="center"/>
    </w:pPr>
    <w:rPr>
      <w:sz w:val="18"/>
      <w:szCs w:val="18"/>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CC50B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CC50B4"/>
    <w:rPr>
      <w:rFonts w:eastAsia="Times New Roman" w:cs="Times New Roman"/>
      <w:sz w:val="24"/>
      <w:szCs w:val="24"/>
    </w:rPr>
  </w:style>
  <w:style w:type="paragraph" w:styleId="BalloonText">
    <w:name w:val="Balloon Text"/>
    <w:basedOn w:val="Normal"/>
    <w:link w:val="BalloonTextChar"/>
    <w:uiPriority w:val="99"/>
    <w:semiHidden/>
    <w:unhideWhenUsed/>
    <w:rsid w:val="00D35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6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122B-61AE-4DE8-B5D3-6E5A85D4C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19</cp:revision>
  <cp:lastPrinted>2026-07-21T10:52:00Z</cp:lastPrinted>
  <dcterms:created xsi:type="dcterms:W3CDTF">2026-07-21T04:08:00Z</dcterms:created>
  <dcterms:modified xsi:type="dcterms:W3CDTF">2026-07-24T08:29:00Z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1033-12.1.0.26372</vt:lpwstr>
  </property>
  <property fmtid="{D5CDD505-2E9C-101B-9397-08002B2CF9AE}" pid="3" name="ICV">
    <vt:lpwstr>5764D675C548443782EA737B720546DD_13</vt:lpwstr>
  </property>
  <property fmtid="{D5CDD505-2E9C-101B-9397-08002B2CF9AE}" pid="4" name="KSOTemplateDocerSaveRecord">
    <vt:lpwstr>eyJoZGlkIjoiZGNmNmYxYzYzNDkzMmE1MjYwZTdjN2QxMDViZGJlZjciLCJ1c2VySWQiOiIxMzkyMjg4NDY2NjcxIn0=</vt:lpwstr>
  </property>
</Properties>
</file>